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0827F69D" w:rsidR="00E34F36" w:rsidRPr="00F62273" w:rsidRDefault="00C2476C" w:rsidP="00C2476C">
      <w:pPr>
        <w:ind w:left="360"/>
        <w:rPr>
          <w:b/>
          <w:color w:val="002060"/>
          <w:sz w:val="32"/>
          <w:szCs w:val="32"/>
        </w:rPr>
      </w:pPr>
      <w:r w:rsidRPr="00F62273">
        <w:rPr>
          <w:noProof/>
          <w:color w:val="002060"/>
          <w:sz w:val="32"/>
          <w:szCs w:val="32"/>
        </w:rPr>
        <w:drawing>
          <wp:anchor distT="0" distB="0" distL="114300" distR="114300" simplePos="0" relativeHeight="251662336" behindDoc="0" locked="0" layoutInCell="1" allowOverlap="1" wp14:anchorId="7E9AC1AD" wp14:editId="069B2E35">
            <wp:simplePos x="0" y="0"/>
            <wp:positionH relativeFrom="column">
              <wp:posOffset>6829452</wp:posOffset>
            </wp:positionH>
            <wp:positionV relativeFrom="paragraph">
              <wp:posOffset>-61523</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EE3FD7" w:rsidRPr="00F62273">
        <w:rPr>
          <w:rFonts w:eastAsia="MS Gothic"/>
          <w:b/>
          <w:color w:val="002060"/>
          <w:sz w:val="32"/>
          <w:szCs w:val="32"/>
        </w:rPr>
        <w:t xml:space="preserve">COLLEGE COUNCIL </w:t>
      </w:r>
      <w:r w:rsidR="00C44EA4" w:rsidRPr="00F62273">
        <w:rPr>
          <w:rFonts w:eastAsia="MS Gothic"/>
          <w:b/>
          <w:color w:val="002060"/>
          <w:sz w:val="32"/>
          <w:szCs w:val="32"/>
        </w:rPr>
        <w:t>MEETING AGENDA</w:t>
      </w:r>
      <w:r w:rsidR="00C64EEC" w:rsidRPr="00F62273">
        <w:rPr>
          <w:rFonts w:eastAsia="MS Gothic"/>
          <w:b/>
          <w:color w:val="002060"/>
          <w:sz w:val="32"/>
          <w:szCs w:val="32"/>
        </w:rPr>
        <w:t xml:space="preserve"> </w:t>
      </w:r>
    </w:p>
    <w:p w14:paraId="72806A9C" w14:textId="619ADB54" w:rsidR="008B4580" w:rsidRPr="00B921E3" w:rsidRDefault="00B921E3" w:rsidP="00C2476C">
      <w:pPr>
        <w:ind w:left="360"/>
        <w:rPr>
          <w:sz w:val="28"/>
          <w:szCs w:val="28"/>
          <w:u w:val="single"/>
        </w:rPr>
      </w:pPr>
      <w:r w:rsidRPr="00C256BA">
        <w:rPr>
          <w:b/>
          <w:sz w:val="28"/>
          <w:szCs w:val="28"/>
        </w:rPr>
        <w:t>Date</w:t>
      </w:r>
      <w:r>
        <w:rPr>
          <w:sz w:val="28"/>
          <w:szCs w:val="28"/>
        </w:rPr>
        <w:t>:</w:t>
      </w:r>
      <w:r w:rsidR="00EE3FD7">
        <w:rPr>
          <w:sz w:val="28"/>
          <w:szCs w:val="28"/>
        </w:rPr>
        <w:t xml:space="preserve"> </w:t>
      </w:r>
      <w:r w:rsidR="008E6035">
        <w:rPr>
          <w:sz w:val="28"/>
          <w:szCs w:val="28"/>
        </w:rPr>
        <w:t>January 20,</w:t>
      </w:r>
      <w:r w:rsidR="00B22B15">
        <w:rPr>
          <w:sz w:val="28"/>
          <w:szCs w:val="28"/>
        </w:rPr>
        <w:t xml:space="preserve"> 202</w:t>
      </w:r>
      <w:r w:rsidR="00621011">
        <w:rPr>
          <w:sz w:val="28"/>
          <w:szCs w:val="28"/>
        </w:rPr>
        <w:t>3</w:t>
      </w:r>
      <w:r w:rsidR="00EE3FD7">
        <w:rPr>
          <w:sz w:val="28"/>
          <w:szCs w:val="28"/>
        </w:rPr>
        <w:t xml:space="preserve"> </w:t>
      </w:r>
      <w:r w:rsidR="00EA03EA" w:rsidRPr="00C2476C">
        <w:rPr>
          <w:color w:val="C41F32"/>
          <w:sz w:val="28"/>
          <w:szCs w:val="28"/>
        </w:rPr>
        <w:t>|</w:t>
      </w:r>
      <w:r w:rsidRPr="007F5E44">
        <w:rPr>
          <w:sz w:val="28"/>
          <w:szCs w:val="28"/>
        </w:rPr>
        <w:t xml:space="preserve"> </w:t>
      </w:r>
      <w:r w:rsidR="00665CED" w:rsidRPr="00C256BA">
        <w:rPr>
          <w:b/>
          <w:sz w:val="28"/>
          <w:szCs w:val="28"/>
        </w:rPr>
        <w:t>Time</w:t>
      </w:r>
      <w:r w:rsidR="00665CED">
        <w:rPr>
          <w:sz w:val="28"/>
          <w:szCs w:val="28"/>
        </w:rPr>
        <w:t xml:space="preserve">: </w:t>
      </w:r>
      <w:r w:rsidR="00C8165E">
        <w:rPr>
          <w:sz w:val="28"/>
          <w:szCs w:val="28"/>
        </w:rPr>
        <w:t>12</w:t>
      </w:r>
      <w:r w:rsidR="00B22B15">
        <w:rPr>
          <w:sz w:val="28"/>
          <w:szCs w:val="28"/>
        </w:rPr>
        <w:t>:00</w:t>
      </w:r>
      <w:r w:rsidR="00C8165E">
        <w:rPr>
          <w:sz w:val="28"/>
          <w:szCs w:val="28"/>
        </w:rPr>
        <w:t>-</w:t>
      </w:r>
      <w:r w:rsidR="00FE7F41">
        <w:rPr>
          <w:sz w:val="28"/>
          <w:szCs w:val="28"/>
        </w:rPr>
        <w:t>1</w:t>
      </w:r>
      <w:r w:rsidR="00B22B15">
        <w:rPr>
          <w:sz w:val="28"/>
          <w:szCs w:val="28"/>
        </w:rPr>
        <w:t>:30</w:t>
      </w:r>
      <w:r w:rsidR="00C8165E">
        <w:rPr>
          <w:sz w:val="28"/>
          <w:szCs w:val="28"/>
        </w:rPr>
        <w:t>PM</w:t>
      </w:r>
      <w:r w:rsidR="00DE11D5" w:rsidRPr="00F25093">
        <w:rPr>
          <w:sz w:val="28"/>
          <w:szCs w:val="28"/>
        </w:rPr>
        <w:t xml:space="preserve"> </w:t>
      </w:r>
      <w:r w:rsidR="006D5998" w:rsidRPr="00C2476C">
        <w:rPr>
          <w:color w:val="C41F32"/>
          <w:sz w:val="28"/>
          <w:szCs w:val="28"/>
        </w:rPr>
        <w:t>|</w:t>
      </w:r>
      <w:r w:rsidR="006D5998" w:rsidRPr="00DC1B76">
        <w:rPr>
          <w:sz w:val="28"/>
          <w:szCs w:val="28"/>
        </w:rPr>
        <w:t xml:space="preserve"> </w:t>
      </w:r>
      <w:r w:rsidRPr="00C256BA">
        <w:rPr>
          <w:b/>
          <w:sz w:val="28"/>
          <w:szCs w:val="28"/>
        </w:rPr>
        <w:t>Location</w:t>
      </w:r>
      <w:r>
        <w:rPr>
          <w:sz w:val="28"/>
          <w:szCs w:val="28"/>
        </w:rPr>
        <w:t>:</w:t>
      </w:r>
      <w:r w:rsidR="00C02A7D">
        <w:rPr>
          <w:sz w:val="28"/>
          <w:szCs w:val="28"/>
        </w:rPr>
        <w:t xml:space="preserve"> </w:t>
      </w:r>
      <w:r w:rsidR="00C8165E">
        <w:rPr>
          <w:sz w:val="28"/>
          <w:szCs w:val="28"/>
        </w:rPr>
        <w:t>ZOOM</w:t>
      </w:r>
      <w:r w:rsidR="00622390">
        <w:rPr>
          <w:sz w:val="28"/>
          <w:szCs w:val="28"/>
        </w:rPr>
        <w:t xml:space="preserve"> </w:t>
      </w:r>
      <w:r w:rsidR="00C256BA" w:rsidRPr="00C2476C">
        <w:rPr>
          <w:color w:val="C41F32"/>
          <w:sz w:val="28"/>
          <w:szCs w:val="28"/>
        </w:rPr>
        <w:t>|</w:t>
      </w:r>
      <w:r w:rsidR="00DB6501">
        <w:rPr>
          <w:sz w:val="28"/>
          <w:szCs w:val="28"/>
        </w:rPr>
        <w:t xml:space="preserve"> </w:t>
      </w:r>
      <w:r w:rsidR="00A1589A" w:rsidRPr="00C256BA">
        <w:rPr>
          <w:b/>
          <w:sz w:val="28"/>
          <w:szCs w:val="28"/>
        </w:rPr>
        <w:t>Recorder</w:t>
      </w:r>
      <w:r w:rsidR="00A1589A">
        <w:rPr>
          <w:sz w:val="28"/>
          <w:szCs w:val="28"/>
        </w:rPr>
        <w:t>:</w:t>
      </w:r>
      <w:r w:rsidR="00C8165E">
        <w:rPr>
          <w:sz w:val="28"/>
          <w:szCs w:val="28"/>
        </w:rPr>
        <w:t xml:space="preserve"> </w:t>
      </w:r>
      <w:r w:rsidR="00621011">
        <w:rPr>
          <w:sz w:val="28"/>
          <w:szCs w:val="28"/>
        </w:rPr>
        <w:t>Kelly Wilshire</w:t>
      </w:r>
    </w:p>
    <w:p w14:paraId="4386E246" w14:textId="4E877C6D" w:rsidR="0011246C" w:rsidRPr="00943560" w:rsidRDefault="00526CE3" w:rsidP="003927B9">
      <w:pPr>
        <w:rPr>
          <w:i/>
          <w:sz w:val="12"/>
        </w:rPr>
      </w:pPr>
      <w:r>
        <w:rPr>
          <w:i/>
        </w:rPr>
        <w:t xml:space="preserve"> </w:t>
      </w:r>
      <w:r w:rsidR="00C44EA4">
        <w:rPr>
          <w:i/>
        </w:rPr>
        <w:t xml:space="preserve">       </w:t>
      </w:r>
    </w:p>
    <w:tbl>
      <w:tblPr>
        <w:tblStyle w:val="TableGrid"/>
        <w:tblW w:w="4877" w:type="pct"/>
        <w:tblInd w:w="355" w:type="dxa"/>
        <w:tblLayout w:type="fixed"/>
        <w:tblLook w:val="04A0" w:firstRow="1" w:lastRow="0" w:firstColumn="1" w:lastColumn="0" w:noHBand="0" w:noVBand="1"/>
      </w:tblPr>
      <w:tblGrid>
        <w:gridCol w:w="3599"/>
        <w:gridCol w:w="1712"/>
        <w:gridCol w:w="1078"/>
        <w:gridCol w:w="6198"/>
        <w:gridCol w:w="1449"/>
      </w:tblGrid>
      <w:tr w:rsidR="00B74376" w:rsidRPr="00A10502" w14:paraId="56D22E33" w14:textId="77777777" w:rsidTr="00890816">
        <w:trPr>
          <w:trHeight w:val="476"/>
        </w:trPr>
        <w:tc>
          <w:tcPr>
            <w:tcW w:w="1282" w:type="pct"/>
            <w:shd w:val="clear" w:color="auto" w:fill="1E2B66"/>
          </w:tcPr>
          <w:p w14:paraId="7512AC0E" w14:textId="16FEFD3B" w:rsidR="008C5570" w:rsidRPr="00A10502" w:rsidRDefault="00D35786" w:rsidP="00EE3FD7">
            <w:pPr>
              <w:spacing w:before="40"/>
              <w:rPr>
                <w:b/>
                <w:color w:val="FFFFFF" w:themeColor="background1"/>
                <w:sz w:val="28"/>
                <w:szCs w:val="28"/>
              </w:rPr>
            </w:pPr>
            <w:r>
              <w:rPr>
                <w:noProof/>
              </w:rPr>
              <w:drawing>
                <wp:anchor distT="0" distB="0" distL="114300" distR="114300" simplePos="0" relativeHeight="251659264" behindDoc="0" locked="0" layoutInCell="1" allowOverlap="1" wp14:anchorId="2883E108" wp14:editId="49AC32C8">
                  <wp:simplePos x="0" y="0"/>
                  <wp:positionH relativeFrom="column">
                    <wp:posOffset>-22860</wp:posOffset>
                  </wp:positionH>
                  <wp:positionV relativeFrom="paragraph">
                    <wp:posOffset>-10160</wp:posOffset>
                  </wp:positionV>
                  <wp:extent cx="334010" cy="338503"/>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4010" cy="338503"/>
                          </a:xfrm>
                          <a:prstGeom prst="rect">
                            <a:avLst/>
                          </a:prstGeom>
                        </pic:spPr>
                      </pic:pic>
                    </a:graphicData>
                  </a:graphic>
                  <wp14:sizeRelH relativeFrom="page">
                    <wp14:pctWidth>0</wp14:pctWidth>
                  </wp14:sizeRelH>
                  <wp14:sizeRelV relativeFrom="page">
                    <wp14:pctHeight>0</wp14:pctHeight>
                  </wp14:sizeRelV>
                </wp:anchor>
              </w:drawing>
            </w:r>
            <w:r w:rsidR="00C44EA4">
              <w:rPr>
                <w:b/>
                <w:color w:val="FFFFFF" w:themeColor="background1"/>
                <w:sz w:val="28"/>
                <w:szCs w:val="28"/>
              </w:rPr>
              <w:t xml:space="preserve">    </w:t>
            </w:r>
            <w:r w:rsidR="00AB2CF0">
              <w:rPr>
                <w:b/>
                <w:color w:val="FFFFFF" w:themeColor="background1"/>
                <w:sz w:val="28"/>
                <w:szCs w:val="28"/>
              </w:rPr>
              <w:t xml:space="preserve">    </w:t>
            </w:r>
            <w:r w:rsidR="00AB2CF0">
              <w:rPr>
                <w:b/>
                <w:color w:val="FFFFFF" w:themeColor="background1"/>
                <w:sz w:val="28"/>
                <w:szCs w:val="28"/>
              </w:rPr>
              <w:softHyphen/>
              <w:t xml:space="preserve"> </w:t>
            </w:r>
            <w:r w:rsidR="00EE3FD7">
              <w:rPr>
                <w:b/>
                <w:color w:val="FFFFFF" w:themeColor="background1"/>
                <w:sz w:val="28"/>
                <w:szCs w:val="28"/>
              </w:rPr>
              <w:t>TOPIC</w:t>
            </w:r>
          </w:p>
        </w:tc>
        <w:tc>
          <w:tcPr>
            <w:tcW w:w="610" w:type="pct"/>
            <w:shd w:val="clear" w:color="auto" w:fill="1E2B66"/>
            <w:vAlign w:val="center"/>
          </w:tcPr>
          <w:p w14:paraId="685F94FD" w14:textId="77777777" w:rsidR="008C5570" w:rsidRPr="00B74376" w:rsidRDefault="008C5570" w:rsidP="00C44EA4">
            <w:pPr>
              <w:jc w:val="center"/>
              <w:rPr>
                <w:b/>
                <w:color w:val="FFFFFF" w:themeColor="background1"/>
                <w:sz w:val="20"/>
                <w:szCs w:val="20"/>
              </w:rPr>
            </w:pPr>
            <w:r w:rsidRPr="00B74376">
              <w:rPr>
                <w:b/>
                <w:color w:val="FFFFFF" w:themeColor="background1"/>
                <w:sz w:val="20"/>
                <w:szCs w:val="20"/>
              </w:rPr>
              <w:t>Facilitator</w:t>
            </w:r>
          </w:p>
        </w:tc>
        <w:tc>
          <w:tcPr>
            <w:tcW w:w="384" w:type="pct"/>
            <w:shd w:val="clear" w:color="auto" w:fill="1E2B66"/>
            <w:vAlign w:val="center"/>
          </w:tcPr>
          <w:p w14:paraId="35E38A26" w14:textId="3F60238A" w:rsidR="008C5570" w:rsidRPr="004538BD" w:rsidRDefault="008C5570" w:rsidP="00C44EA4">
            <w:pPr>
              <w:jc w:val="center"/>
              <w:rPr>
                <w:b/>
                <w:color w:val="FFFFFF" w:themeColor="background1"/>
                <w:sz w:val="20"/>
                <w:szCs w:val="20"/>
              </w:rPr>
            </w:pPr>
            <w:r w:rsidRPr="004538BD">
              <w:rPr>
                <w:b/>
                <w:color w:val="FFFFFF" w:themeColor="background1"/>
                <w:sz w:val="20"/>
                <w:szCs w:val="20"/>
              </w:rPr>
              <w:t>Allotted</w:t>
            </w:r>
            <w:r w:rsidR="00AB2CF0">
              <w:rPr>
                <w:b/>
                <w:color w:val="FFFFFF" w:themeColor="background1"/>
                <w:sz w:val="20"/>
                <w:szCs w:val="20"/>
              </w:rPr>
              <w:t xml:space="preserve"> </w:t>
            </w:r>
            <w:r w:rsidRPr="004538BD">
              <w:rPr>
                <w:b/>
                <w:color w:val="FFFFFF" w:themeColor="background1"/>
                <w:sz w:val="20"/>
                <w:szCs w:val="20"/>
              </w:rPr>
              <w:t>Time</w:t>
            </w:r>
          </w:p>
        </w:tc>
        <w:tc>
          <w:tcPr>
            <w:tcW w:w="2208" w:type="pct"/>
            <w:shd w:val="clear" w:color="auto" w:fill="1E2B66"/>
            <w:vAlign w:val="center"/>
          </w:tcPr>
          <w:p w14:paraId="71C01F1F" w14:textId="1CCC5170" w:rsidR="008C5570" w:rsidRPr="00A10502" w:rsidRDefault="008C5570" w:rsidP="00C44EA4">
            <w:pPr>
              <w:jc w:val="center"/>
              <w:rPr>
                <w:b/>
                <w:color w:val="FFFFFF" w:themeColor="background1"/>
                <w:sz w:val="28"/>
                <w:szCs w:val="28"/>
              </w:rPr>
            </w:pPr>
            <w:r w:rsidRPr="00A10502">
              <w:rPr>
                <w:b/>
                <w:color w:val="FFFFFF" w:themeColor="background1"/>
                <w:sz w:val="28"/>
                <w:szCs w:val="28"/>
              </w:rPr>
              <w:t>Key Points</w:t>
            </w:r>
            <w:r w:rsidR="00C44EA4">
              <w:rPr>
                <w:b/>
                <w:color w:val="FFFFFF" w:themeColor="background1"/>
                <w:sz w:val="28"/>
                <w:szCs w:val="28"/>
              </w:rPr>
              <w:t xml:space="preserve"> </w:t>
            </w:r>
            <w:r w:rsidRPr="00A10502">
              <w:rPr>
                <w:b/>
                <w:color w:val="FFFFFF" w:themeColor="background1"/>
                <w:sz w:val="20"/>
                <w:szCs w:val="20"/>
              </w:rPr>
              <w:t>Provide 50 words or less on expected outcome</w:t>
            </w:r>
          </w:p>
        </w:tc>
        <w:tc>
          <w:tcPr>
            <w:tcW w:w="516" w:type="pct"/>
            <w:shd w:val="clear" w:color="auto" w:fill="1E2B66"/>
            <w:vAlign w:val="center"/>
          </w:tcPr>
          <w:p w14:paraId="7276E8E9" w14:textId="77777777" w:rsidR="008C5570" w:rsidRPr="00A10ED4" w:rsidRDefault="008C5570" w:rsidP="00C44EA4">
            <w:pPr>
              <w:jc w:val="center"/>
              <w:rPr>
                <w:b/>
                <w:color w:val="FFFFFF" w:themeColor="background1"/>
              </w:rPr>
            </w:pPr>
            <w:r w:rsidRPr="00A10ED4">
              <w:rPr>
                <w:b/>
                <w:color w:val="FFFFFF" w:themeColor="background1"/>
              </w:rPr>
              <w:t>Category</w:t>
            </w:r>
          </w:p>
        </w:tc>
      </w:tr>
      <w:tr w:rsidR="00DD6505" w14:paraId="3FCCC882" w14:textId="77777777" w:rsidTr="00890816">
        <w:trPr>
          <w:trHeight w:val="404"/>
        </w:trPr>
        <w:tc>
          <w:tcPr>
            <w:tcW w:w="1282" w:type="pct"/>
          </w:tcPr>
          <w:p w14:paraId="58434899" w14:textId="70832A59" w:rsidR="00DD6505" w:rsidRPr="0013115E" w:rsidRDefault="00DD6505" w:rsidP="00FB4E8E">
            <w:r w:rsidRPr="0013115E">
              <w:rPr>
                <w:b/>
              </w:rPr>
              <w:t>Land &amp; Labor Acknowledgement</w:t>
            </w:r>
          </w:p>
        </w:tc>
        <w:tc>
          <w:tcPr>
            <w:tcW w:w="610" w:type="pct"/>
          </w:tcPr>
          <w:p w14:paraId="2844E8E7" w14:textId="2C15BB53" w:rsidR="00DD6505" w:rsidRPr="0013115E" w:rsidRDefault="00621011" w:rsidP="00DD6505">
            <w:r>
              <w:t>Volunteer</w:t>
            </w:r>
          </w:p>
        </w:tc>
        <w:tc>
          <w:tcPr>
            <w:tcW w:w="384" w:type="pct"/>
          </w:tcPr>
          <w:p w14:paraId="76A7BF28" w14:textId="4C07B097" w:rsidR="00DD6505" w:rsidRPr="0013115E" w:rsidRDefault="00FB4E8E" w:rsidP="00DD6505">
            <w:r w:rsidRPr="0013115E">
              <w:t>5 min</w:t>
            </w:r>
          </w:p>
        </w:tc>
        <w:tc>
          <w:tcPr>
            <w:tcW w:w="2208" w:type="pct"/>
          </w:tcPr>
          <w:p w14:paraId="1C5D482F" w14:textId="778CD11C" w:rsidR="00DD6505" w:rsidRPr="0013115E" w:rsidRDefault="00DD6505" w:rsidP="00DD6505">
            <w:r w:rsidRPr="0013115E">
              <w:rPr>
                <w:rFonts w:ascii="Calibri" w:hAnsi="Calibri" w:cs="Calibri"/>
              </w:rPr>
              <w:t>College Council opens with a time of acknowledgement and honor.</w:t>
            </w:r>
          </w:p>
        </w:tc>
        <w:tc>
          <w:tcPr>
            <w:tcW w:w="516" w:type="pct"/>
          </w:tcPr>
          <w:p w14:paraId="60C8B410" w14:textId="13A244AB" w:rsidR="00BE798A" w:rsidRPr="00C02A7D" w:rsidRDefault="00E87932" w:rsidP="00BE798A">
            <w:pPr>
              <w:spacing w:before="60"/>
              <w:rPr>
                <w:sz w:val="16"/>
                <w:szCs w:val="16"/>
              </w:rPr>
            </w:pPr>
            <w:sdt>
              <w:sdtPr>
                <w:rPr>
                  <w:sz w:val="16"/>
                  <w:szCs w:val="16"/>
                </w:rPr>
                <w:id w:val="-1658530402"/>
                <w14:checkbox>
                  <w14:checked w14:val="0"/>
                  <w14:checkedState w14:val="2612" w14:font="MS Gothic"/>
                  <w14:uncheckedState w14:val="2610" w14:font="MS Gothic"/>
                </w14:checkbox>
              </w:sdtPr>
              <w:sdtEndPr/>
              <w:sdtContent>
                <w:r w:rsidR="00BE798A">
                  <w:rPr>
                    <w:rFonts w:ascii="MS Gothic" w:eastAsia="MS Gothic" w:hAnsi="MS Gothic" w:hint="eastAsia"/>
                    <w:sz w:val="16"/>
                    <w:szCs w:val="16"/>
                  </w:rPr>
                  <w:t>☐</w:t>
                </w:r>
              </w:sdtContent>
            </w:sdt>
            <w:r w:rsidR="00BE798A" w:rsidRPr="00C02A7D">
              <w:rPr>
                <w:sz w:val="16"/>
                <w:szCs w:val="16"/>
              </w:rPr>
              <w:t xml:space="preserve"> Discussion</w:t>
            </w:r>
          </w:p>
          <w:p w14:paraId="0EB0BE2E" w14:textId="77777777" w:rsidR="00BE798A" w:rsidRPr="00C02A7D" w:rsidRDefault="00E87932" w:rsidP="00BE798A">
            <w:pPr>
              <w:spacing w:before="120"/>
              <w:contextualSpacing/>
              <w:rPr>
                <w:sz w:val="16"/>
                <w:szCs w:val="16"/>
              </w:rPr>
            </w:pPr>
            <w:sdt>
              <w:sdtPr>
                <w:rPr>
                  <w:sz w:val="16"/>
                  <w:szCs w:val="16"/>
                </w:rPr>
                <w:id w:val="-2015984955"/>
                <w14:checkbox>
                  <w14:checked w14:val="0"/>
                  <w14:checkedState w14:val="2612" w14:font="MS Gothic"/>
                  <w14:uncheckedState w14:val="2610" w14:font="MS Gothic"/>
                </w14:checkbox>
              </w:sdtPr>
              <w:sdtEndPr/>
              <w:sdtContent>
                <w:r w:rsidR="00BE798A">
                  <w:rPr>
                    <w:rFonts w:ascii="MS Gothic" w:eastAsia="MS Gothic" w:hAnsi="MS Gothic" w:hint="eastAsia"/>
                    <w:sz w:val="16"/>
                    <w:szCs w:val="16"/>
                  </w:rPr>
                  <w:t>☐</w:t>
                </w:r>
              </w:sdtContent>
            </w:sdt>
            <w:r w:rsidR="00BE798A" w:rsidRPr="00C02A7D">
              <w:rPr>
                <w:sz w:val="16"/>
                <w:szCs w:val="16"/>
              </w:rPr>
              <w:t xml:space="preserve"> Decision</w:t>
            </w:r>
          </w:p>
          <w:p w14:paraId="2D7CA18F" w14:textId="77777777" w:rsidR="00BE798A" w:rsidRPr="00C02A7D" w:rsidRDefault="00E87932" w:rsidP="00BE798A">
            <w:pPr>
              <w:spacing w:before="120"/>
              <w:contextualSpacing/>
              <w:rPr>
                <w:sz w:val="16"/>
                <w:szCs w:val="16"/>
              </w:rPr>
            </w:pPr>
            <w:sdt>
              <w:sdtPr>
                <w:rPr>
                  <w:sz w:val="16"/>
                  <w:szCs w:val="16"/>
                </w:rPr>
                <w:id w:val="381915983"/>
                <w14:checkbox>
                  <w14:checked w14:val="1"/>
                  <w14:checkedState w14:val="2612" w14:font="MS Gothic"/>
                  <w14:uncheckedState w14:val="2610" w14:font="MS Gothic"/>
                </w14:checkbox>
              </w:sdtPr>
              <w:sdtEndPr/>
              <w:sdtContent>
                <w:r w:rsidR="00BE798A">
                  <w:rPr>
                    <w:rFonts w:ascii="MS Gothic" w:eastAsia="MS Gothic" w:hAnsi="MS Gothic" w:hint="eastAsia"/>
                    <w:sz w:val="16"/>
                    <w:szCs w:val="16"/>
                  </w:rPr>
                  <w:t>☒</w:t>
                </w:r>
              </w:sdtContent>
            </w:sdt>
            <w:r w:rsidR="00BE798A" w:rsidRPr="00C02A7D">
              <w:rPr>
                <w:sz w:val="16"/>
                <w:szCs w:val="16"/>
              </w:rPr>
              <w:t xml:space="preserve"> Advocacy</w:t>
            </w:r>
          </w:p>
          <w:p w14:paraId="41A70738" w14:textId="4AFE360B" w:rsidR="00DD6505" w:rsidRPr="000A3F7A" w:rsidRDefault="00E87932" w:rsidP="00BE798A">
            <w:pPr>
              <w:spacing w:after="60"/>
              <w:rPr>
                <w:b/>
              </w:rPr>
            </w:pPr>
            <w:sdt>
              <w:sdtPr>
                <w:rPr>
                  <w:sz w:val="16"/>
                  <w:szCs w:val="16"/>
                </w:rPr>
                <w:id w:val="-1955000809"/>
                <w14:checkbox>
                  <w14:checked w14:val="1"/>
                  <w14:checkedState w14:val="2612" w14:font="MS Gothic"/>
                  <w14:uncheckedState w14:val="2610" w14:font="MS Gothic"/>
                </w14:checkbox>
              </w:sdtPr>
              <w:sdtEndPr/>
              <w:sdtContent>
                <w:r w:rsidR="00BE798A">
                  <w:rPr>
                    <w:rFonts w:ascii="MS Gothic" w:eastAsia="MS Gothic" w:hAnsi="MS Gothic" w:hint="eastAsia"/>
                    <w:sz w:val="16"/>
                    <w:szCs w:val="16"/>
                  </w:rPr>
                  <w:t>☒</w:t>
                </w:r>
              </w:sdtContent>
            </w:sdt>
            <w:r w:rsidR="00BE798A" w:rsidRPr="00C02A7D">
              <w:rPr>
                <w:sz w:val="16"/>
                <w:szCs w:val="16"/>
              </w:rPr>
              <w:t xml:space="preserve"> Information</w:t>
            </w:r>
          </w:p>
        </w:tc>
      </w:tr>
      <w:tr w:rsidR="00DD6505" w14:paraId="27B881D3" w14:textId="77777777" w:rsidTr="00890816">
        <w:trPr>
          <w:trHeight w:val="917"/>
        </w:trPr>
        <w:tc>
          <w:tcPr>
            <w:tcW w:w="1282" w:type="pct"/>
          </w:tcPr>
          <w:p w14:paraId="1DD8892B" w14:textId="4510E287" w:rsidR="00DD6505" w:rsidRPr="0013115E" w:rsidRDefault="00DD6505" w:rsidP="00FB4E8E">
            <w:pPr>
              <w:rPr>
                <w:b/>
              </w:rPr>
            </w:pPr>
            <w:r w:rsidRPr="0013115E">
              <w:rPr>
                <w:b/>
              </w:rPr>
              <w:t>Meeting Minutes</w:t>
            </w:r>
          </w:p>
        </w:tc>
        <w:tc>
          <w:tcPr>
            <w:tcW w:w="610" w:type="pct"/>
          </w:tcPr>
          <w:p w14:paraId="171309B8" w14:textId="5E27DF79" w:rsidR="00DD6505" w:rsidRPr="0013115E" w:rsidRDefault="00621011" w:rsidP="00DD6505">
            <w:r>
              <w:t>Kelly Wilshire</w:t>
            </w:r>
          </w:p>
        </w:tc>
        <w:tc>
          <w:tcPr>
            <w:tcW w:w="384" w:type="pct"/>
          </w:tcPr>
          <w:p w14:paraId="50689C2D" w14:textId="51B3E826" w:rsidR="00DD6505" w:rsidRPr="0013115E" w:rsidRDefault="00621011" w:rsidP="00DD6505">
            <w:r>
              <w:t>2 min.</w:t>
            </w:r>
          </w:p>
        </w:tc>
        <w:tc>
          <w:tcPr>
            <w:tcW w:w="2208" w:type="pct"/>
          </w:tcPr>
          <w:p w14:paraId="583C5D5D" w14:textId="33F1BAE0" w:rsidR="00DD6505" w:rsidRPr="0013115E" w:rsidRDefault="00DD6505" w:rsidP="004848A5">
            <w:r w:rsidRPr="0013115E">
              <w:rPr>
                <w:rFonts w:ascii="Calibri" w:hAnsi="Calibri" w:cs="Calibri"/>
              </w:rPr>
              <w:t xml:space="preserve">Minutes from the </w:t>
            </w:r>
            <w:r w:rsidR="008E6035">
              <w:rPr>
                <w:rFonts w:ascii="Calibri" w:hAnsi="Calibri" w:cs="Calibri"/>
              </w:rPr>
              <w:t>December 2, 2023</w:t>
            </w:r>
            <w:r w:rsidRPr="0013115E">
              <w:rPr>
                <w:rFonts w:ascii="Calibri" w:hAnsi="Calibri" w:cs="Calibri"/>
              </w:rPr>
              <w:t xml:space="preserve">, meeting have been posted for review; please contact </w:t>
            </w:r>
            <w:r w:rsidR="00621011">
              <w:rPr>
                <w:rFonts w:ascii="Calibri" w:hAnsi="Calibri" w:cs="Calibri"/>
              </w:rPr>
              <w:t xml:space="preserve">Kelly Wilshire </w:t>
            </w:r>
            <w:r w:rsidRPr="0013115E">
              <w:rPr>
                <w:rFonts w:ascii="Calibri" w:hAnsi="Calibri" w:cs="Calibri"/>
              </w:rPr>
              <w:t>with comments or corrections.</w:t>
            </w:r>
          </w:p>
        </w:tc>
        <w:tc>
          <w:tcPr>
            <w:tcW w:w="516" w:type="pct"/>
          </w:tcPr>
          <w:p w14:paraId="70DC0686" w14:textId="77777777" w:rsidR="00DA36E5" w:rsidRPr="00C02A7D" w:rsidRDefault="00E87932" w:rsidP="00DA36E5">
            <w:pPr>
              <w:spacing w:after="120"/>
              <w:contextualSpacing/>
              <w:rPr>
                <w:sz w:val="16"/>
                <w:szCs w:val="16"/>
              </w:rPr>
            </w:pPr>
            <w:sdt>
              <w:sdtPr>
                <w:rPr>
                  <w:sz w:val="16"/>
                  <w:szCs w:val="16"/>
                </w:rPr>
                <w:id w:val="297114889"/>
                <w14:checkbox>
                  <w14:checked w14:val="0"/>
                  <w14:checkedState w14:val="2612" w14:font="MS Gothic"/>
                  <w14:uncheckedState w14:val="2610" w14:font="MS Gothic"/>
                </w14:checkbox>
              </w:sdtPr>
              <w:sdtEndPr/>
              <w:sdtContent>
                <w:r w:rsidR="00DA36E5">
                  <w:rPr>
                    <w:rFonts w:ascii="MS Gothic" w:eastAsia="MS Gothic" w:hAnsi="MS Gothic" w:hint="eastAsia"/>
                    <w:sz w:val="16"/>
                    <w:szCs w:val="16"/>
                  </w:rPr>
                  <w:t>☐</w:t>
                </w:r>
              </w:sdtContent>
            </w:sdt>
            <w:r w:rsidR="00DA36E5" w:rsidRPr="00C02A7D">
              <w:rPr>
                <w:sz w:val="16"/>
                <w:szCs w:val="16"/>
              </w:rPr>
              <w:t xml:space="preserve"> Discussion</w:t>
            </w:r>
          </w:p>
          <w:p w14:paraId="43F32BBB" w14:textId="77777777" w:rsidR="00DA36E5" w:rsidRPr="00C02A7D" w:rsidRDefault="00E87932" w:rsidP="00DA36E5">
            <w:pPr>
              <w:spacing w:after="120"/>
              <w:contextualSpacing/>
              <w:rPr>
                <w:sz w:val="16"/>
                <w:szCs w:val="16"/>
              </w:rPr>
            </w:pPr>
            <w:sdt>
              <w:sdtPr>
                <w:rPr>
                  <w:sz w:val="16"/>
                  <w:szCs w:val="16"/>
                </w:rPr>
                <w:id w:val="-1315949799"/>
                <w14:checkbox>
                  <w14:checked w14:val="0"/>
                  <w14:checkedState w14:val="2612" w14:font="MS Gothic"/>
                  <w14:uncheckedState w14:val="2610" w14:font="MS Gothic"/>
                </w14:checkbox>
              </w:sdtPr>
              <w:sdtEndPr/>
              <w:sdtContent>
                <w:r w:rsidR="00DA36E5">
                  <w:rPr>
                    <w:rFonts w:ascii="MS Gothic" w:eastAsia="MS Gothic" w:hAnsi="MS Gothic" w:hint="eastAsia"/>
                    <w:sz w:val="16"/>
                    <w:szCs w:val="16"/>
                  </w:rPr>
                  <w:t>☐</w:t>
                </w:r>
              </w:sdtContent>
            </w:sdt>
            <w:r w:rsidR="00DA36E5" w:rsidRPr="00C02A7D">
              <w:rPr>
                <w:sz w:val="16"/>
                <w:szCs w:val="16"/>
              </w:rPr>
              <w:t xml:space="preserve"> Decision</w:t>
            </w:r>
          </w:p>
          <w:p w14:paraId="62E171E2" w14:textId="77777777" w:rsidR="00DA36E5" w:rsidRPr="00C02A7D" w:rsidRDefault="00E87932" w:rsidP="00DA36E5">
            <w:pPr>
              <w:spacing w:after="120"/>
              <w:contextualSpacing/>
              <w:rPr>
                <w:sz w:val="16"/>
                <w:szCs w:val="16"/>
              </w:rPr>
            </w:pPr>
            <w:sdt>
              <w:sdtPr>
                <w:rPr>
                  <w:sz w:val="16"/>
                  <w:szCs w:val="16"/>
                </w:rPr>
                <w:id w:val="-1866286102"/>
                <w14:checkbox>
                  <w14:checked w14:val="0"/>
                  <w14:checkedState w14:val="2612" w14:font="MS Gothic"/>
                  <w14:uncheckedState w14:val="2610" w14:font="MS Gothic"/>
                </w14:checkbox>
              </w:sdtPr>
              <w:sdtEndPr/>
              <w:sdtContent>
                <w:r w:rsidR="00DA36E5">
                  <w:rPr>
                    <w:rFonts w:ascii="MS Gothic" w:eastAsia="MS Gothic" w:hAnsi="MS Gothic" w:hint="eastAsia"/>
                    <w:sz w:val="16"/>
                    <w:szCs w:val="16"/>
                  </w:rPr>
                  <w:t>☐</w:t>
                </w:r>
              </w:sdtContent>
            </w:sdt>
            <w:r w:rsidR="00DA36E5" w:rsidRPr="00C02A7D">
              <w:rPr>
                <w:sz w:val="16"/>
                <w:szCs w:val="16"/>
              </w:rPr>
              <w:t xml:space="preserve"> Advocacy</w:t>
            </w:r>
          </w:p>
          <w:p w14:paraId="1ED68BA8" w14:textId="7D8B82AA" w:rsidR="00DD6505" w:rsidRPr="00DA36E5" w:rsidRDefault="00E87932" w:rsidP="00DA36E5">
            <w:pPr>
              <w:spacing w:after="120"/>
              <w:contextualSpacing/>
            </w:pPr>
            <w:sdt>
              <w:sdtPr>
                <w:rPr>
                  <w:sz w:val="16"/>
                  <w:szCs w:val="16"/>
                </w:rPr>
                <w:id w:val="1434627466"/>
                <w14:checkbox>
                  <w14:checked w14:val="1"/>
                  <w14:checkedState w14:val="2612" w14:font="MS Gothic"/>
                  <w14:uncheckedState w14:val="2610" w14:font="MS Gothic"/>
                </w14:checkbox>
              </w:sdtPr>
              <w:sdtEndPr/>
              <w:sdtContent>
                <w:r w:rsidR="00DA36E5">
                  <w:rPr>
                    <w:rFonts w:ascii="MS Gothic" w:eastAsia="MS Gothic" w:hAnsi="MS Gothic" w:hint="eastAsia"/>
                    <w:sz w:val="16"/>
                    <w:szCs w:val="16"/>
                  </w:rPr>
                  <w:t>☒</w:t>
                </w:r>
              </w:sdtContent>
            </w:sdt>
            <w:r w:rsidR="00DA36E5" w:rsidRPr="00C02A7D">
              <w:rPr>
                <w:sz w:val="16"/>
                <w:szCs w:val="16"/>
              </w:rPr>
              <w:t xml:space="preserve"> Information</w:t>
            </w:r>
          </w:p>
        </w:tc>
      </w:tr>
      <w:tr w:rsidR="002D08A5" w14:paraId="72EE87C3" w14:textId="77777777" w:rsidTr="00890816">
        <w:trPr>
          <w:trHeight w:val="872"/>
        </w:trPr>
        <w:tc>
          <w:tcPr>
            <w:tcW w:w="1282" w:type="pct"/>
          </w:tcPr>
          <w:p w14:paraId="5F52630B" w14:textId="526A0889" w:rsidR="002D08A5" w:rsidRPr="004848A5" w:rsidRDefault="002D08A5" w:rsidP="002D08A5">
            <w:pPr>
              <w:rPr>
                <w:rFonts w:eastAsia="Times New Roman" w:cstheme="minorHAnsi"/>
                <w:b/>
                <w:color w:val="333333"/>
              </w:rPr>
            </w:pPr>
            <w:r w:rsidRPr="00E96150">
              <w:rPr>
                <w:rFonts w:cstheme="minorHAnsi"/>
                <w:b/>
              </w:rPr>
              <w:t>Snap Training &amp; Employment Program (STEP)</w:t>
            </w:r>
          </w:p>
        </w:tc>
        <w:tc>
          <w:tcPr>
            <w:tcW w:w="610" w:type="pct"/>
          </w:tcPr>
          <w:p w14:paraId="76AE9806" w14:textId="4C93C862" w:rsidR="002D08A5" w:rsidRDefault="002D08A5" w:rsidP="002D08A5">
            <w:r>
              <w:t>Joan Jagodnik</w:t>
            </w:r>
          </w:p>
        </w:tc>
        <w:tc>
          <w:tcPr>
            <w:tcW w:w="384" w:type="pct"/>
          </w:tcPr>
          <w:p w14:paraId="230B2820" w14:textId="32F2F46F" w:rsidR="002D08A5" w:rsidRDefault="007674C9" w:rsidP="002D08A5">
            <w:r>
              <w:t>1</w:t>
            </w:r>
            <w:r w:rsidR="00E87932">
              <w:t>5</w:t>
            </w:r>
            <w:bookmarkStart w:id="0" w:name="_GoBack"/>
            <w:bookmarkEnd w:id="0"/>
            <w:r w:rsidR="002D08A5">
              <w:t xml:space="preserve"> min.</w:t>
            </w:r>
          </w:p>
        </w:tc>
        <w:tc>
          <w:tcPr>
            <w:tcW w:w="2208" w:type="pct"/>
          </w:tcPr>
          <w:p w14:paraId="7E0F1688" w14:textId="079E23E6" w:rsidR="002D08A5" w:rsidRPr="00621011" w:rsidRDefault="007674C9" w:rsidP="002D08A5">
            <w:pPr>
              <w:rPr>
                <w:bCs/>
                <w:color w:val="000000"/>
              </w:rPr>
            </w:pPr>
            <w:r>
              <w:rPr>
                <w:bCs/>
                <w:color w:val="000000"/>
              </w:rPr>
              <w:t>Share information on the STEP Program and how it supports students.</w:t>
            </w:r>
          </w:p>
        </w:tc>
        <w:tc>
          <w:tcPr>
            <w:tcW w:w="516" w:type="pct"/>
          </w:tcPr>
          <w:p w14:paraId="0978A08B" w14:textId="24286236" w:rsidR="002D08A5" w:rsidRPr="00C02A7D" w:rsidRDefault="00E87932" w:rsidP="002D08A5">
            <w:pPr>
              <w:spacing w:after="120"/>
              <w:contextualSpacing/>
              <w:rPr>
                <w:sz w:val="16"/>
                <w:szCs w:val="16"/>
              </w:rPr>
            </w:pPr>
            <w:sdt>
              <w:sdtPr>
                <w:rPr>
                  <w:sz w:val="16"/>
                  <w:szCs w:val="16"/>
                </w:rPr>
                <w:id w:val="455531155"/>
                <w14:checkbox>
                  <w14:checked w14:val="0"/>
                  <w14:checkedState w14:val="2612" w14:font="MS Gothic"/>
                  <w14:uncheckedState w14:val="2610" w14:font="MS Gothic"/>
                </w14:checkbox>
              </w:sdtPr>
              <w:sdtEndPr/>
              <w:sdtContent>
                <w:r w:rsidR="002D08A5">
                  <w:rPr>
                    <w:rFonts w:ascii="MS Gothic" w:eastAsia="MS Gothic" w:hAnsi="MS Gothic" w:hint="eastAsia"/>
                    <w:sz w:val="16"/>
                    <w:szCs w:val="16"/>
                  </w:rPr>
                  <w:t>☐</w:t>
                </w:r>
              </w:sdtContent>
            </w:sdt>
            <w:r w:rsidR="002D08A5" w:rsidRPr="00C02A7D">
              <w:rPr>
                <w:sz w:val="16"/>
                <w:szCs w:val="16"/>
              </w:rPr>
              <w:t xml:space="preserve"> Discussion</w:t>
            </w:r>
          </w:p>
          <w:p w14:paraId="73B3AE6A" w14:textId="77777777" w:rsidR="002D08A5" w:rsidRPr="00C02A7D" w:rsidRDefault="00E87932" w:rsidP="002D08A5">
            <w:pPr>
              <w:spacing w:after="120"/>
              <w:contextualSpacing/>
              <w:rPr>
                <w:sz w:val="16"/>
                <w:szCs w:val="16"/>
              </w:rPr>
            </w:pPr>
            <w:sdt>
              <w:sdtPr>
                <w:rPr>
                  <w:sz w:val="16"/>
                  <w:szCs w:val="16"/>
                </w:rPr>
                <w:id w:val="-1502743496"/>
                <w14:checkbox>
                  <w14:checked w14:val="0"/>
                  <w14:checkedState w14:val="2612" w14:font="MS Gothic"/>
                  <w14:uncheckedState w14:val="2610" w14:font="MS Gothic"/>
                </w14:checkbox>
              </w:sdtPr>
              <w:sdtEndPr/>
              <w:sdtContent>
                <w:r w:rsidR="002D08A5">
                  <w:rPr>
                    <w:rFonts w:ascii="MS Gothic" w:eastAsia="MS Gothic" w:hAnsi="MS Gothic" w:hint="eastAsia"/>
                    <w:sz w:val="16"/>
                    <w:szCs w:val="16"/>
                  </w:rPr>
                  <w:t>☐</w:t>
                </w:r>
              </w:sdtContent>
            </w:sdt>
            <w:r w:rsidR="002D08A5" w:rsidRPr="00C02A7D">
              <w:rPr>
                <w:sz w:val="16"/>
                <w:szCs w:val="16"/>
              </w:rPr>
              <w:t xml:space="preserve"> Decision</w:t>
            </w:r>
          </w:p>
          <w:p w14:paraId="4F370202" w14:textId="77777777" w:rsidR="002D08A5" w:rsidRPr="00C02A7D" w:rsidRDefault="00E87932" w:rsidP="002D08A5">
            <w:pPr>
              <w:spacing w:after="120"/>
              <w:contextualSpacing/>
              <w:rPr>
                <w:sz w:val="16"/>
                <w:szCs w:val="16"/>
              </w:rPr>
            </w:pPr>
            <w:sdt>
              <w:sdtPr>
                <w:rPr>
                  <w:sz w:val="16"/>
                  <w:szCs w:val="16"/>
                </w:rPr>
                <w:id w:val="-2095690476"/>
                <w14:checkbox>
                  <w14:checked w14:val="0"/>
                  <w14:checkedState w14:val="2612" w14:font="MS Gothic"/>
                  <w14:uncheckedState w14:val="2610" w14:font="MS Gothic"/>
                </w14:checkbox>
              </w:sdtPr>
              <w:sdtEndPr/>
              <w:sdtContent>
                <w:r w:rsidR="002D08A5">
                  <w:rPr>
                    <w:rFonts w:ascii="MS Gothic" w:eastAsia="MS Gothic" w:hAnsi="MS Gothic" w:hint="eastAsia"/>
                    <w:sz w:val="16"/>
                    <w:szCs w:val="16"/>
                  </w:rPr>
                  <w:t>☐</w:t>
                </w:r>
              </w:sdtContent>
            </w:sdt>
            <w:r w:rsidR="002D08A5" w:rsidRPr="00C02A7D">
              <w:rPr>
                <w:sz w:val="16"/>
                <w:szCs w:val="16"/>
              </w:rPr>
              <w:t xml:space="preserve"> Advocacy</w:t>
            </w:r>
          </w:p>
          <w:p w14:paraId="23E0677A" w14:textId="22EF5DA3" w:rsidR="002D08A5" w:rsidRDefault="00E87932" w:rsidP="002D08A5">
            <w:pPr>
              <w:spacing w:after="120"/>
              <w:contextualSpacing/>
              <w:rPr>
                <w:sz w:val="16"/>
                <w:szCs w:val="16"/>
              </w:rPr>
            </w:pPr>
            <w:sdt>
              <w:sdtPr>
                <w:rPr>
                  <w:sz w:val="16"/>
                  <w:szCs w:val="16"/>
                </w:rPr>
                <w:id w:val="1388224806"/>
                <w14:checkbox>
                  <w14:checked w14:val="1"/>
                  <w14:checkedState w14:val="2612" w14:font="MS Gothic"/>
                  <w14:uncheckedState w14:val="2610" w14:font="MS Gothic"/>
                </w14:checkbox>
              </w:sdtPr>
              <w:sdtEndPr/>
              <w:sdtContent>
                <w:r w:rsidR="002D08A5">
                  <w:rPr>
                    <w:rFonts w:ascii="MS Gothic" w:eastAsia="MS Gothic" w:hAnsi="MS Gothic" w:hint="eastAsia"/>
                    <w:sz w:val="16"/>
                    <w:szCs w:val="16"/>
                  </w:rPr>
                  <w:t>☒</w:t>
                </w:r>
              </w:sdtContent>
            </w:sdt>
            <w:r w:rsidR="002D08A5" w:rsidRPr="00C02A7D">
              <w:rPr>
                <w:sz w:val="16"/>
                <w:szCs w:val="16"/>
              </w:rPr>
              <w:t xml:space="preserve"> Information</w:t>
            </w:r>
          </w:p>
        </w:tc>
      </w:tr>
      <w:tr w:rsidR="00413F5C" w14:paraId="571E3389" w14:textId="77777777" w:rsidTr="00890816">
        <w:trPr>
          <w:trHeight w:val="1160"/>
        </w:trPr>
        <w:tc>
          <w:tcPr>
            <w:tcW w:w="1282" w:type="pct"/>
          </w:tcPr>
          <w:p w14:paraId="175B17F6" w14:textId="3426E2CE" w:rsidR="00413F5C" w:rsidRPr="004848A5" w:rsidRDefault="005C5130" w:rsidP="00413F5C">
            <w:pPr>
              <w:rPr>
                <w:rFonts w:cstheme="minorHAnsi"/>
                <w:b/>
              </w:rPr>
            </w:pPr>
            <w:r>
              <w:rPr>
                <w:rFonts w:cstheme="minorHAnsi"/>
                <w:b/>
              </w:rPr>
              <w:t>Updated</w:t>
            </w:r>
            <w:r w:rsidR="00413F5C">
              <w:rPr>
                <w:rFonts w:cstheme="minorHAnsi"/>
                <w:b/>
              </w:rPr>
              <w:t xml:space="preserve"> Academic Calendar for 24/25 and 25/26</w:t>
            </w:r>
          </w:p>
        </w:tc>
        <w:tc>
          <w:tcPr>
            <w:tcW w:w="610" w:type="pct"/>
          </w:tcPr>
          <w:p w14:paraId="1CB2E507" w14:textId="19C3E1EB" w:rsidR="00413F5C" w:rsidRPr="0013115E" w:rsidRDefault="00413F5C" w:rsidP="00413F5C">
            <w:r>
              <w:t>Chris Sweet</w:t>
            </w:r>
          </w:p>
        </w:tc>
        <w:tc>
          <w:tcPr>
            <w:tcW w:w="384" w:type="pct"/>
          </w:tcPr>
          <w:p w14:paraId="1608FAEA" w14:textId="344C08D0" w:rsidR="00413F5C" w:rsidRPr="0013115E" w:rsidRDefault="00413F5C" w:rsidP="00413F5C">
            <w:r>
              <w:t>10 min</w:t>
            </w:r>
          </w:p>
        </w:tc>
        <w:tc>
          <w:tcPr>
            <w:tcW w:w="2208" w:type="pct"/>
          </w:tcPr>
          <w:p w14:paraId="2D0C049F" w14:textId="77777777" w:rsidR="00413F5C" w:rsidRPr="00413F5C" w:rsidRDefault="00413F5C" w:rsidP="002A4C61">
            <w:pPr>
              <w:pStyle w:val="xmsonormal"/>
              <w:numPr>
                <w:ilvl w:val="0"/>
                <w:numId w:val="2"/>
              </w:numPr>
              <w:ind w:left="348"/>
              <w:rPr>
                <w:rFonts w:eastAsia="Times New Roman"/>
                <w:sz w:val="20"/>
                <w:szCs w:val="20"/>
              </w:rPr>
            </w:pPr>
            <w:r w:rsidRPr="00413F5C">
              <w:rPr>
                <w:rFonts w:eastAsia="Times New Roman"/>
                <w:sz w:val="20"/>
                <w:szCs w:val="20"/>
              </w:rPr>
              <w:t>Second read</w:t>
            </w:r>
          </w:p>
          <w:p w14:paraId="718E8D6A" w14:textId="299572B1" w:rsidR="00413F5C" w:rsidRPr="00B804D0" w:rsidRDefault="00413F5C" w:rsidP="002A4C61">
            <w:pPr>
              <w:pStyle w:val="xmsonormal"/>
              <w:numPr>
                <w:ilvl w:val="0"/>
                <w:numId w:val="2"/>
              </w:numPr>
              <w:ind w:left="348"/>
              <w:rPr>
                <w:rFonts w:eastAsia="Times New Roman"/>
                <w:color w:val="1F497D"/>
                <w:sz w:val="20"/>
                <w:szCs w:val="20"/>
              </w:rPr>
            </w:pPr>
            <w:r w:rsidRPr="00413F5C">
              <w:rPr>
                <w:rFonts w:eastAsia="Times New Roman"/>
                <w:sz w:val="20"/>
                <w:szCs w:val="20"/>
              </w:rPr>
              <w:t xml:space="preserve">Review updated </w:t>
            </w:r>
            <w:r>
              <w:rPr>
                <w:rFonts w:eastAsia="Times New Roman"/>
                <w:sz w:val="20"/>
                <w:szCs w:val="20"/>
              </w:rPr>
              <w:t>academic calendar and provide feedback</w:t>
            </w:r>
          </w:p>
        </w:tc>
        <w:tc>
          <w:tcPr>
            <w:tcW w:w="516" w:type="pct"/>
          </w:tcPr>
          <w:p w14:paraId="6E8A7998" w14:textId="1C29AF84" w:rsidR="00413F5C" w:rsidRPr="00C02A7D" w:rsidRDefault="00E87932" w:rsidP="00413F5C">
            <w:pPr>
              <w:spacing w:after="120"/>
              <w:contextualSpacing/>
              <w:rPr>
                <w:sz w:val="16"/>
                <w:szCs w:val="16"/>
              </w:rPr>
            </w:pPr>
            <w:sdt>
              <w:sdtPr>
                <w:rPr>
                  <w:sz w:val="16"/>
                  <w:szCs w:val="16"/>
                </w:rPr>
                <w:id w:val="-1292745955"/>
                <w14:checkbox>
                  <w14:checked w14:val="1"/>
                  <w14:checkedState w14:val="2612" w14:font="MS Gothic"/>
                  <w14:uncheckedState w14:val="2610" w14:font="MS Gothic"/>
                </w14:checkbox>
              </w:sdtPr>
              <w:sdtEndPr/>
              <w:sdtContent>
                <w:r w:rsidR="00413F5C">
                  <w:rPr>
                    <w:rFonts w:ascii="MS Gothic" w:eastAsia="MS Gothic" w:hAnsi="MS Gothic" w:hint="eastAsia"/>
                    <w:sz w:val="16"/>
                    <w:szCs w:val="16"/>
                  </w:rPr>
                  <w:t>☒</w:t>
                </w:r>
              </w:sdtContent>
            </w:sdt>
            <w:r w:rsidR="00413F5C" w:rsidRPr="00C02A7D">
              <w:rPr>
                <w:sz w:val="16"/>
                <w:szCs w:val="16"/>
              </w:rPr>
              <w:t xml:space="preserve"> Discussion</w:t>
            </w:r>
          </w:p>
          <w:p w14:paraId="5167BCA5" w14:textId="77777777" w:rsidR="00413F5C" w:rsidRPr="00C02A7D" w:rsidRDefault="00E87932" w:rsidP="00413F5C">
            <w:pPr>
              <w:spacing w:after="120"/>
              <w:contextualSpacing/>
              <w:rPr>
                <w:sz w:val="16"/>
                <w:szCs w:val="16"/>
              </w:rPr>
            </w:pPr>
            <w:sdt>
              <w:sdtPr>
                <w:rPr>
                  <w:sz w:val="16"/>
                  <w:szCs w:val="16"/>
                </w:rPr>
                <w:id w:val="41034616"/>
                <w14:checkbox>
                  <w14:checked w14:val="0"/>
                  <w14:checkedState w14:val="2612" w14:font="MS Gothic"/>
                  <w14:uncheckedState w14:val="2610" w14:font="MS Gothic"/>
                </w14:checkbox>
              </w:sdtPr>
              <w:sdtEndPr/>
              <w:sdtContent>
                <w:r w:rsidR="00413F5C">
                  <w:rPr>
                    <w:rFonts w:ascii="MS Gothic" w:eastAsia="MS Gothic" w:hAnsi="MS Gothic" w:hint="eastAsia"/>
                    <w:sz w:val="16"/>
                    <w:szCs w:val="16"/>
                  </w:rPr>
                  <w:t>☐</w:t>
                </w:r>
              </w:sdtContent>
            </w:sdt>
            <w:r w:rsidR="00413F5C" w:rsidRPr="00C02A7D">
              <w:rPr>
                <w:sz w:val="16"/>
                <w:szCs w:val="16"/>
              </w:rPr>
              <w:t xml:space="preserve"> Decision</w:t>
            </w:r>
          </w:p>
          <w:p w14:paraId="13BCECAC" w14:textId="77777777" w:rsidR="00413F5C" w:rsidRPr="00C02A7D" w:rsidRDefault="00E87932" w:rsidP="00413F5C">
            <w:pPr>
              <w:spacing w:after="120"/>
              <w:contextualSpacing/>
              <w:rPr>
                <w:sz w:val="16"/>
                <w:szCs w:val="16"/>
              </w:rPr>
            </w:pPr>
            <w:sdt>
              <w:sdtPr>
                <w:rPr>
                  <w:sz w:val="16"/>
                  <w:szCs w:val="16"/>
                </w:rPr>
                <w:id w:val="-125470442"/>
                <w14:checkbox>
                  <w14:checked w14:val="0"/>
                  <w14:checkedState w14:val="2612" w14:font="MS Gothic"/>
                  <w14:uncheckedState w14:val="2610" w14:font="MS Gothic"/>
                </w14:checkbox>
              </w:sdtPr>
              <w:sdtEndPr/>
              <w:sdtContent>
                <w:r w:rsidR="00413F5C">
                  <w:rPr>
                    <w:rFonts w:ascii="MS Gothic" w:eastAsia="MS Gothic" w:hAnsi="MS Gothic" w:hint="eastAsia"/>
                    <w:sz w:val="16"/>
                    <w:szCs w:val="16"/>
                  </w:rPr>
                  <w:t>☐</w:t>
                </w:r>
              </w:sdtContent>
            </w:sdt>
            <w:r w:rsidR="00413F5C" w:rsidRPr="00C02A7D">
              <w:rPr>
                <w:sz w:val="16"/>
                <w:szCs w:val="16"/>
              </w:rPr>
              <w:t xml:space="preserve"> Advocacy</w:t>
            </w:r>
          </w:p>
          <w:p w14:paraId="04D4145F" w14:textId="50CFBD62" w:rsidR="00413F5C" w:rsidRPr="00DA36E5" w:rsidRDefault="00E87932" w:rsidP="00413F5C">
            <w:pPr>
              <w:spacing w:after="120"/>
              <w:contextualSpacing/>
            </w:pPr>
            <w:sdt>
              <w:sdtPr>
                <w:rPr>
                  <w:sz w:val="16"/>
                  <w:szCs w:val="16"/>
                </w:rPr>
                <w:id w:val="-1763436545"/>
                <w14:checkbox>
                  <w14:checked w14:val="1"/>
                  <w14:checkedState w14:val="2612" w14:font="MS Gothic"/>
                  <w14:uncheckedState w14:val="2610" w14:font="MS Gothic"/>
                </w14:checkbox>
              </w:sdtPr>
              <w:sdtEndPr/>
              <w:sdtContent>
                <w:r w:rsidR="00413F5C">
                  <w:rPr>
                    <w:rFonts w:ascii="MS Gothic" w:eastAsia="MS Gothic" w:hAnsi="MS Gothic" w:hint="eastAsia"/>
                    <w:sz w:val="16"/>
                    <w:szCs w:val="16"/>
                  </w:rPr>
                  <w:t>☒</w:t>
                </w:r>
              </w:sdtContent>
            </w:sdt>
            <w:r w:rsidR="00413F5C" w:rsidRPr="00C02A7D">
              <w:rPr>
                <w:sz w:val="16"/>
                <w:szCs w:val="16"/>
              </w:rPr>
              <w:t xml:space="preserve"> Information</w:t>
            </w:r>
          </w:p>
        </w:tc>
      </w:tr>
      <w:tr w:rsidR="00413F5C" w14:paraId="45F678AC" w14:textId="77777777" w:rsidTr="00890816">
        <w:trPr>
          <w:trHeight w:val="980"/>
        </w:trPr>
        <w:tc>
          <w:tcPr>
            <w:tcW w:w="1282" w:type="pct"/>
          </w:tcPr>
          <w:p w14:paraId="115420B3" w14:textId="6A14BB8F" w:rsidR="00413F5C" w:rsidRDefault="00A10CC6" w:rsidP="00413F5C">
            <w:pPr>
              <w:rPr>
                <w:rFonts w:eastAsia="Times New Roman" w:cstheme="minorHAnsi"/>
                <w:b/>
                <w:color w:val="333333"/>
              </w:rPr>
            </w:pPr>
            <w:r>
              <w:rPr>
                <w:rFonts w:eastAsia="Times New Roman" w:cstheme="minorHAnsi"/>
                <w:b/>
                <w:color w:val="333333"/>
              </w:rPr>
              <w:t>Information Security Updates</w:t>
            </w:r>
          </w:p>
        </w:tc>
        <w:tc>
          <w:tcPr>
            <w:tcW w:w="610" w:type="pct"/>
          </w:tcPr>
          <w:p w14:paraId="6377260D" w14:textId="5445D44F" w:rsidR="00413F5C" w:rsidRDefault="00A10CC6" w:rsidP="00413F5C">
            <w:r>
              <w:t>Saby Waraich</w:t>
            </w:r>
          </w:p>
        </w:tc>
        <w:tc>
          <w:tcPr>
            <w:tcW w:w="384" w:type="pct"/>
          </w:tcPr>
          <w:p w14:paraId="6CFBB54F" w14:textId="7153DD79" w:rsidR="00413F5C" w:rsidRDefault="00A10CC6" w:rsidP="00413F5C">
            <w:r>
              <w:t>10 min.</w:t>
            </w:r>
          </w:p>
        </w:tc>
        <w:tc>
          <w:tcPr>
            <w:tcW w:w="2208" w:type="pct"/>
          </w:tcPr>
          <w:p w14:paraId="702DE261" w14:textId="77777777" w:rsidR="00413F5C" w:rsidRPr="00A10CC6" w:rsidRDefault="00A10CC6" w:rsidP="002A4C61">
            <w:pPr>
              <w:pStyle w:val="ListParagraph"/>
              <w:numPr>
                <w:ilvl w:val="0"/>
                <w:numId w:val="3"/>
              </w:numPr>
              <w:spacing w:after="120"/>
              <w:ind w:left="340"/>
              <w:rPr>
                <w:bCs/>
              </w:rPr>
            </w:pPr>
            <w:r w:rsidRPr="00A10CC6">
              <w:rPr>
                <w:bCs/>
              </w:rPr>
              <w:t>Passwords Requirements Reminder</w:t>
            </w:r>
          </w:p>
          <w:p w14:paraId="1B9DF554" w14:textId="77777777" w:rsidR="00A10CC6" w:rsidRPr="00A10CC6" w:rsidRDefault="00A10CC6" w:rsidP="002A4C61">
            <w:pPr>
              <w:pStyle w:val="ListParagraph"/>
              <w:numPr>
                <w:ilvl w:val="0"/>
                <w:numId w:val="3"/>
              </w:numPr>
              <w:spacing w:after="120"/>
              <w:ind w:left="340"/>
              <w:rPr>
                <w:bCs/>
              </w:rPr>
            </w:pPr>
            <w:r w:rsidRPr="00A10CC6">
              <w:rPr>
                <w:bCs/>
              </w:rPr>
              <w:t>Password Ban List</w:t>
            </w:r>
          </w:p>
          <w:p w14:paraId="4BF09B33" w14:textId="77777777" w:rsidR="00A10CC6" w:rsidRPr="00A10CC6" w:rsidRDefault="00A10CC6" w:rsidP="002A4C61">
            <w:pPr>
              <w:pStyle w:val="ListParagraph"/>
              <w:numPr>
                <w:ilvl w:val="0"/>
                <w:numId w:val="3"/>
              </w:numPr>
              <w:spacing w:after="120"/>
              <w:ind w:left="340"/>
              <w:rPr>
                <w:bCs/>
              </w:rPr>
            </w:pPr>
            <w:r w:rsidRPr="00A10CC6">
              <w:rPr>
                <w:bCs/>
              </w:rPr>
              <w:t>Threat Detection</w:t>
            </w:r>
          </w:p>
          <w:p w14:paraId="0F6789D1" w14:textId="2D6AD758" w:rsidR="00A10CC6" w:rsidRPr="00A10CC6" w:rsidRDefault="00A10CC6" w:rsidP="002A4C61">
            <w:pPr>
              <w:pStyle w:val="ListParagraph"/>
              <w:numPr>
                <w:ilvl w:val="0"/>
                <w:numId w:val="3"/>
              </w:numPr>
              <w:spacing w:after="120"/>
              <w:ind w:left="340"/>
              <w:rPr>
                <w:bCs/>
              </w:rPr>
            </w:pPr>
            <w:r w:rsidRPr="00A10CC6">
              <w:rPr>
                <w:bCs/>
              </w:rPr>
              <w:t>Phishing Simulation</w:t>
            </w:r>
          </w:p>
        </w:tc>
        <w:tc>
          <w:tcPr>
            <w:tcW w:w="516" w:type="pct"/>
          </w:tcPr>
          <w:p w14:paraId="4ADCDF6A" w14:textId="77777777" w:rsidR="00413F5C" w:rsidRPr="00C02A7D" w:rsidRDefault="00E87932" w:rsidP="00413F5C">
            <w:pPr>
              <w:spacing w:after="120"/>
              <w:contextualSpacing/>
              <w:rPr>
                <w:sz w:val="16"/>
                <w:szCs w:val="16"/>
              </w:rPr>
            </w:pPr>
            <w:sdt>
              <w:sdtPr>
                <w:rPr>
                  <w:sz w:val="16"/>
                  <w:szCs w:val="16"/>
                </w:rPr>
                <w:id w:val="-649049447"/>
                <w14:checkbox>
                  <w14:checked w14:val="0"/>
                  <w14:checkedState w14:val="2612" w14:font="MS Gothic"/>
                  <w14:uncheckedState w14:val="2610" w14:font="MS Gothic"/>
                </w14:checkbox>
              </w:sdtPr>
              <w:sdtEndPr/>
              <w:sdtContent>
                <w:r w:rsidR="00413F5C">
                  <w:rPr>
                    <w:rFonts w:ascii="MS Gothic" w:eastAsia="MS Gothic" w:hAnsi="MS Gothic" w:hint="eastAsia"/>
                    <w:sz w:val="16"/>
                    <w:szCs w:val="16"/>
                  </w:rPr>
                  <w:t>☐</w:t>
                </w:r>
              </w:sdtContent>
            </w:sdt>
            <w:r w:rsidR="00413F5C" w:rsidRPr="00C02A7D">
              <w:rPr>
                <w:sz w:val="16"/>
                <w:szCs w:val="16"/>
              </w:rPr>
              <w:t xml:space="preserve"> Discussion</w:t>
            </w:r>
          </w:p>
          <w:p w14:paraId="1673C438" w14:textId="77777777" w:rsidR="00413F5C" w:rsidRPr="00C02A7D" w:rsidRDefault="00E87932" w:rsidP="00413F5C">
            <w:pPr>
              <w:spacing w:after="120"/>
              <w:contextualSpacing/>
              <w:rPr>
                <w:sz w:val="16"/>
                <w:szCs w:val="16"/>
              </w:rPr>
            </w:pPr>
            <w:sdt>
              <w:sdtPr>
                <w:rPr>
                  <w:sz w:val="16"/>
                  <w:szCs w:val="16"/>
                </w:rPr>
                <w:id w:val="438101496"/>
                <w14:checkbox>
                  <w14:checked w14:val="0"/>
                  <w14:checkedState w14:val="2612" w14:font="MS Gothic"/>
                  <w14:uncheckedState w14:val="2610" w14:font="MS Gothic"/>
                </w14:checkbox>
              </w:sdtPr>
              <w:sdtEndPr/>
              <w:sdtContent>
                <w:r w:rsidR="00413F5C">
                  <w:rPr>
                    <w:rFonts w:ascii="MS Gothic" w:eastAsia="MS Gothic" w:hAnsi="MS Gothic" w:hint="eastAsia"/>
                    <w:sz w:val="16"/>
                    <w:szCs w:val="16"/>
                  </w:rPr>
                  <w:t>☐</w:t>
                </w:r>
              </w:sdtContent>
            </w:sdt>
            <w:r w:rsidR="00413F5C" w:rsidRPr="00C02A7D">
              <w:rPr>
                <w:sz w:val="16"/>
                <w:szCs w:val="16"/>
              </w:rPr>
              <w:t xml:space="preserve"> Decision</w:t>
            </w:r>
          </w:p>
          <w:p w14:paraId="723B6298" w14:textId="58BB4051" w:rsidR="00413F5C" w:rsidRPr="00C02A7D" w:rsidRDefault="00E87932" w:rsidP="00413F5C">
            <w:pPr>
              <w:spacing w:after="120"/>
              <w:contextualSpacing/>
              <w:rPr>
                <w:sz w:val="16"/>
                <w:szCs w:val="16"/>
              </w:rPr>
            </w:pPr>
            <w:sdt>
              <w:sdtPr>
                <w:rPr>
                  <w:sz w:val="16"/>
                  <w:szCs w:val="16"/>
                </w:rPr>
                <w:id w:val="-913007853"/>
                <w14:checkbox>
                  <w14:checked w14:val="0"/>
                  <w14:checkedState w14:val="2612" w14:font="MS Gothic"/>
                  <w14:uncheckedState w14:val="2610" w14:font="MS Gothic"/>
                </w14:checkbox>
              </w:sdtPr>
              <w:sdtEndPr/>
              <w:sdtContent>
                <w:r w:rsidR="00A10CC6">
                  <w:rPr>
                    <w:rFonts w:ascii="MS Gothic" w:eastAsia="MS Gothic" w:hAnsi="MS Gothic" w:hint="eastAsia"/>
                    <w:sz w:val="16"/>
                    <w:szCs w:val="16"/>
                  </w:rPr>
                  <w:t>☐</w:t>
                </w:r>
              </w:sdtContent>
            </w:sdt>
            <w:r w:rsidR="00413F5C" w:rsidRPr="00C02A7D">
              <w:rPr>
                <w:sz w:val="16"/>
                <w:szCs w:val="16"/>
              </w:rPr>
              <w:t xml:space="preserve"> Advocacy</w:t>
            </w:r>
          </w:p>
          <w:p w14:paraId="121EE2FB" w14:textId="6B4261A5" w:rsidR="00413F5C" w:rsidRDefault="00E87932" w:rsidP="00413F5C">
            <w:pPr>
              <w:spacing w:after="120"/>
              <w:contextualSpacing/>
              <w:rPr>
                <w:sz w:val="16"/>
                <w:szCs w:val="16"/>
              </w:rPr>
            </w:pPr>
            <w:sdt>
              <w:sdtPr>
                <w:rPr>
                  <w:sz w:val="16"/>
                  <w:szCs w:val="16"/>
                </w:rPr>
                <w:id w:val="-1784033024"/>
                <w14:checkbox>
                  <w14:checked w14:val="1"/>
                  <w14:checkedState w14:val="2612" w14:font="MS Gothic"/>
                  <w14:uncheckedState w14:val="2610" w14:font="MS Gothic"/>
                </w14:checkbox>
              </w:sdtPr>
              <w:sdtEndPr/>
              <w:sdtContent>
                <w:r w:rsidR="00413F5C">
                  <w:rPr>
                    <w:rFonts w:ascii="MS Gothic" w:eastAsia="MS Gothic" w:hAnsi="MS Gothic" w:hint="eastAsia"/>
                    <w:sz w:val="16"/>
                    <w:szCs w:val="16"/>
                  </w:rPr>
                  <w:t>☒</w:t>
                </w:r>
              </w:sdtContent>
            </w:sdt>
            <w:r w:rsidR="00413F5C" w:rsidRPr="00C02A7D">
              <w:rPr>
                <w:sz w:val="16"/>
                <w:szCs w:val="16"/>
              </w:rPr>
              <w:t xml:space="preserve"> Information</w:t>
            </w:r>
          </w:p>
        </w:tc>
      </w:tr>
      <w:tr w:rsidR="00413F5C" w14:paraId="76FED0C1" w14:textId="77777777" w:rsidTr="00890816">
        <w:trPr>
          <w:trHeight w:val="980"/>
        </w:trPr>
        <w:tc>
          <w:tcPr>
            <w:tcW w:w="1282" w:type="pct"/>
          </w:tcPr>
          <w:p w14:paraId="55DB25F3" w14:textId="24E16D46" w:rsidR="00413F5C" w:rsidRDefault="002A4C61" w:rsidP="00413F5C">
            <w:pPr>
              <w:rPr>
                <w:rFonts w:eastAsia="Times New Roman" w:cstheme="minorHAnsi"/>
                <w:b/>
                <w:color w:val="333333"/>
              </w:rPr>
            </w:pPr>
            <w:r>
              <w:rPr>
                <w:rFonts w:eastAsia="Times New Roman" w:cstheme="minorHAnsi"/>
                <w:b/>
                <w:color w:val="333333"/>
              </w:rPr>
              <w:t>Board Policy Revisions</w:t>
            </w:r>
          </w:p>
        </w:tc>
        <w:tc>
          <w:tcPr>
            <w:tcW w:w="610" w:type="pct"/>
          </w:tcPr>
          <w:p w14:paraId="534BBA83" w14:textId="625812D5" w:rsidR="00413F5C" w:rsidRDefault="002A4C61" w:rsidP="00413F5C">
            <w:r>
              <w:t>Denice Bailey</w:t>
            </w:r>
          </w:p>
        </w:tc>
        <w:tc>
          <w:tcPr>
            <w:tcW w:w="384" w:type="pct"/>
          </w:tcPr>
          <w:p w14:paraId="1B3F0843" w14:textId="1417EC91" w:rsidR="00413F5C" w:rsidRDefault="002A4C61" w:rsidP="00413F5C">
            <w:r>
              <w:t>20 min.</w:t>
            </w:r>
          </w:p>
        </w:tc>
        <w:tc>
          <w:tcPr>
            <w:tcW w:w="2208" w:type="pct"/>
          </w:tcPr>
          <w:p w14:paraId="2B3F9DF6" w14:textId="77777777" w:rsidR="002A4C61" w:rsidRPr="002A4C61" w:rsidRDefault="002A4C61" w:rsidP="002A4C61">
            <w:pPr>
              <w:pStyle w:val="ListParagraph"/>
              <w:numPr>
                <w:ilvl w:val="0"/>
                <w:numId w:val="6"/>
              </w:numPr>
              <w:ind w:left="340"/>
            </w:pPr>
            <w:r w:rsidRPr="002A4C61">
              <w:t>First read on “Clean Up” Section</w:t>
            </w:r>
          </w:p>
          <w:p w14:paraId="429BB6C4" w14:textId="77777777" w:rsidR="002A4C61" w:rsidRPr="002A4C61" w:rsidRDefault="002A4C61" w:rsidP="002A4C61">
            <w:r w:rsidRPr="002A4C61">
              <w:t>We are at the end of the policy manual review. These policies needed more discussion or have new OSBA recommendations, which is why they were not presented during the relevant policy section.</w:t>
            </w:r>
          </w:p>
          <w:p w14:paraId="6ABF5338" w14:textId="77777777" w:rsidR="002A4C61" w:rsidRPr="002A4C61" w:rsidRDefault="002A4C61" w:rsidP="002A4C61">
            <w:pPr>
              <w:pStyle w:val="ListParagraph"/>
              <w:numPr>
                <w:ilvl w:val="0"/>
                <w:numId w:val="4"/>
              </w:numPr>
              <w:contextualSpacing w:val="0"/>
              <w:rPr>
                <w:rFonts w:eastAsia="Times New Roman"/>
              </w:rPr>
            </w:pPr>
            <w:r w:rsidRPr="002A4C61">
              <w:rPr>
                <w:rFonts w:eastAsia="Times New Roman"/>
              </w:rPr>
              <w:t xml:space="preserve">BBBA: Board Member Qualifications </w:t>
            </w:r>
          </w:p>
          <w:p w14:paraId="48E87943" w14:textId="77777777" w:rsidR="002A4C61" w:rsidRPr="002A4C61" w:rsidRDefault="002A4C61" w:rsidP="002A4C61">
            <w:pPr>
              <w:pStyle w:val="ListParagraph"/>
              <w:numPr>
                <w:ilvl w:val="0"/>
                <w:numId w:val="4"/>
              </w:numPr>
              <w:contextualSpacing w:val="0"/>
              <w:rPr>
                <w:rFonts w:eastAsia="Times New Roman"/>
              </w:rPr>
            </w:pPr>
            <w:r w:rsidRPr="002A4C61">
              <w:rPr>
                <w:rFonts w:eastAsia="Times New Roman"/>
              </w:rPr>
              <w:t>DH: Loss Coverage</w:t>
            </w:r>
          </w:p>
          <w:p w14:paraId="1980EB17" w14:textId="77777777" w:rsidR="002A4C61" w:rsidRPr="002A4C61" w:rsidRDefault="002A4C61" w:rsidP="002A4C61">
            <w:pPr>
              <w:pStyle w:val="ListParagraph"/>
              <w:numPr>
                <w:ilvl w:val="0"/>
                <w:numId w:val="4"/>
              </w:numPr>
              <w:contextualSpacing w:val="0"/>
              <w:rPr>
                <w:rFonts w:eastAsia="Times New Roman"/>
              </w:rPr>
            </w:pPr>
            <w:r w:rsidRPr="002A4C61">
              <w:rPr>
                <w:rFonts w:eastAsia="Times New Roman"/>
              </w:rPr>
              <w:t>ECA-</w:t>
            </w:r>
            <w:proofErr w:type="gramStart"/>
            <w:r w:rsidRPr="002A4C61">
              <w:rPr>
                <w:rFonts w:eastAsia="Times New Roman"/>
              </w:rPr>
              <w:t>AR(</w:t>
            </w:r>
            <w:proofErr w:type="gramEnd"/>
            <w:r w:rsidRPr="002A4C61">
              <w:rPr>
                <w:rFonts w:eastAsia="Times New Roman"/>
              </w:rPr>
              <w:t xml:space="preserve">4): Electronic Access Control </w:t>
            </w:r>
          </w:p>
          <w:p w14:paraId="01C78C7A" w14:textId="77777777" w:rsidR="002A4C61" w:rsidRPr="002A4C61" w:rsidRDefault="002A4C61" w:rsidP="002A4C61">
            <w:pPr>
              <w:pStyle w:val="ListParagraph"/>
              <w:numPr>
                <w:ilvl w:val="0"/>
                <w:numId w:val="4"/>
              </w:numPr>
              <w:contextualSpacing w:val="0"/>
              <w:rPr>
                <w:rFonts w:eastAsia="Times New Roman"/>
              </w:rPr>
            </w:pPr>
            <w:r w:rsidRPr="002A4C61">
              <w:rPr>
                <w:rFonts w:eastAsia="Times New Roman"/>
              </w:rPr>
              <w:t>GPBA: Children on Campus</w:t>
            </w:r>
          </w:p>
          <w:p w14:paraId="5F64E3DC" w14:textId="77777777" w:rsidR="002A4C61" w:rsidRPr="002A4C61" w:rsidRDefault="002A4C61" w:rsidP="002A4C61">
            <w:pPr>
              <w:pStyle w:val="ListParagraph"/>
              <w:numPr>
                <w:ilvl w:val="0"/>
                <w:numId w:val="4"/>
              </w:numPr>
              <w:contextualSpacing w:val="0"/>
              <w:rPr>
                <w:rFonts w:eastAsia="Times New Roman"/>
              </w:rPr>
            </w:pPr>
            <w:r w:rsidRPr="002A4C61">
              <w:rPr>
                <w:rFonts w:eastAsia="Times New Roman"/>
              </w:rPr>
              <w:t>KBA: Public Records Requests</w:t>
            </w:r>
          </w:p>
          <w:p w14:paraId="3C8649F6" w14:textId="77777777" w:rsidR="002A4C61" w:rsidRPr="002A4C61" w:rsidRDefault="002A4C61" w:rsidP="002A4C61"/>
          <w:p w14:paraId="06D04773" w14:textId="77777777" w:rsidR="002A4C61" w:rsidRPr="002A4C61" w:rsidRDefault="002A4C61" w:rsidP="002A4C61">
            <w:r w:rsidRPr="002A4C61">
              <w:t>Second read on Section K/L</w:t>
            </w:r>
          </w:p>
          <w:p w14:paraId="7F51BB86" w14:textId="77777777" w:rsidR="002A4C61" w:rsidRPr="002A4C61" w:rsidRDefault="002A4C61" w:rsidP="002A4C61">
            <w:pPr>
              <w:pStyle w:val="ListParagraph"/>
              <w:numPr>
                <w:ilvl w:val="0"/>
                <w:numId w:val="5"/>
              </w:numPr>
              <w:contextualSpacing w:val="0"/>
            </w:pPr>
            <w:r w:rsidRPr="002A4C61">
              <w:t>KG: Community Use of College Facilities</w:t>
            </w:r>
          </w:p>
          <w:p w14:paraId="7D93FF15" w14:textId="77777777" w:rsidR="002A4C61" w:rsidRPr="002A4C61" w:rsidRDefault="002A4C61" w:rsidP="002A4C61">
            <w:pPr>
              <w:pStyle w:val="ListParagraph"/>
              <w:numPr>
                <w:ilvl w:val="0"/>
                <w:numId w:val="5"/>
              </w:numPr>
              <w:contextualSpacing w:val="0"/>
            </w:pPr>
            <w:r w:rsidRPr="002A4C61">
              <w:t>KGB: Removal/Exclusion of Individual(s) from Campus</w:t>
            </w:r>
          </w:p>
          <w:p w14:paraId="31ADCF20" w14:textId="77777777" w:rsidR="002A4C61" w:rsidRPr="002A4C61" w:rsidRDefault="002A4C61" w:rsidP="002A4C61">
            <w:pPr>
              <w:pStyle w:val="ListParagraph"/>
              <w:numPr>
                <w:ilvl w:val="0"/>
                <w:numId w:val="5"/>
              </w:numPr>
              <w:contextualSpacing w:val="0"/>
            </w:pPr>
            <w:r w:rsidRPr="002A4C61">
              <w:t>KGB - AR: Removal/Exclusion of Individual(s) from Campus</w:t>
            </w:r>
          </w:p>
          <w:p w14:paraId="73EFDA42" w14:textId="77777777" w:rsidR="002A4C61" w:rsidRPr="002A4C61" w:rsidRDefault="002A4C61" w:rsidP="002A4C61">
            <w:pPr>
              <w:pStyle w:val="ListParagraph"/>
              <w:numPr>
                <w:ilvl w:val="0"/>
                <w:numId w:val="5"/>
              </w:numPr>
              <w:contextualSpacing w:val="0"/>
            </w:pPr>
            <w:r w:rsidRPr="002A4C61">
              <w:lastRenderedPageBreak/>
              <w:t xml:space="preserve">KI/KJ: Solicitation </w:t>
            </w:r>
          </w:p>
          <w:p w14:paraId="53951BCC" w14:textId="77777777" w:rsidR="002A4C61" w:rsidRPr="002A4C61" w:rsidRDefault="002A4C61" w:rsidP="002A4C61">
            <w:pPr>
              <w:pStyle w:val="ListParagraph"/>
              <w:numPr>
                <w:ilvl w:val="0"/>
                <w:numId w:val="5"/>
              </w:numPr>
              <w:contextualSpacing w:val="0"/>
            </w:pPr>
            <w:r w:rsidRPr="002A4C61">
              <w:t>KL: Public Complaints</w:t>
            </w:r>
          </w:p>
          <w:p w14:paraId="1A584AD6" w14:textId="77777777" w:rsidR="002A4C61" w:rsidRPr="002A4C61" w:rsidRDefault="002A4C61" w:rsidP="002A4C61">
            <w:pPr>
              <w:pStyle w:val="ListParagraph"/>
              <w:numPr>
                <w:ilvl w:val="0"/>
                <w:numId w:val="5"/>
              </w:numPr>
              <w:contextualSpacing w:val="0"/>
            </w:pPr>
            <w:r w:rsidRPr="002A4C61">
              <w:t>KL-AR: Public Complaint Procedure</w:t>
            </w:r>
          </w:p>
          <w:p w14:paraId="5C2CAF8E" w14:textId="2D456C5A" w:rsidR="00413F5C" w:rsidRPr="002A4C61" w:rsidRDefault="00413F5C" w:rsidP="00413F5C">
            <w:pPr>
              <w:rPr>
                <w:rFonts w:eastAsia="Times New Roman" w:cstheme="minorHAnsi"/>
              </w:rPr>
            </w:pPr>
          </w:p>
        </w:tc>
        <w:tc>
          <w:tcPr>
            <w:tcW w:w="516" w:type="pct"/>
          </w:tcPr>
          <w:p w14:paraId="055F158C" w14:textId="162974A3" w:rsidR="00413F5C" w:rsidRPr="00C02A7D" w:rsidRDefault="00E87932" w:rsidP="00413F5C">
            <w:pPr>
              <w:spacing w:after="120"/>
              <w:contextualSpacing/>
              <w:rPr>
                <w:sz w:val="16"/>
                <w:szCs w:val="16"/>
              </w:rPr>
            </w:pPr>
            <w:sdt>
              <w:sdtPr>
                <w:rPr>
                  <w:sz w:val="16"/>
                  <w:szCs w:val="16"/>
                </w:rPr>
                <w:id w:val="197208918"/>
                <w14:checkbox>
                  <w14:checked w14:val="1"/>
                  <w14:checkedState w14:val="2612" w14:font="MS Gothic"/>
                  <w14:uncheckedState w14:val="2610" w14:font="MS Gothic"/>
                </w14:checkbox>
              </w:sdtPr>
              <w:sdtEndPr/>
              <w:sdtContent>
                <w:r w:rsidR="002A4C61">
                  <w:rPr>
                    <w:rFonts w:ascii="MS Gothic" w:eastAsia="MS Gothic" w:hAnsi="MS Gothic" w:hint="eastAsia"/>
                    <w:sz w:val="16"/>
                    <w:szCs w:val="16"/>
                  </w:rPr>
                  <w:t>☒</w:t>
                </w:r>
              </w:sdtContent>
            </w:sdt>
            <w:r w:rsidR="00413F5C" w:rsidRPr="00C02A7D">
              <w:rPr>
                <w:sz w:val="16"/>
                <w:szCs w:val="16"/>
              </w:rPr>
              <w:t xml:space="preserve"> Discussion</w:t>
            </w:r>
          </w:p>
          <w:p w14:paraId="2BCA41D9" w14:textId="77777777" w:rsidR="00413F5C" w:rsidRPr="00C02A7D" w:rsidRDefault="00E87932" w:rsidP="00413F5C">
            <w:pPr>
              <w:spacing w:after="120"/>
              <w:contextualSpacing/>
              <w:rPr>
                <w:sz w:val="16"/>
                <w:szCs w:val="16"/>
              </w:rPr>
            </w:pPr>
            <w:sdt>
              <w:sdtPr>
                <w:rPr>
                  <w:sz w:val="16"/>
                  <w:szCs w:val="16"/>
                </w:rPr>
                <w:id w:val="-552384300"/>
                <w14:checkbox>
                  <w14:checked w14:val="0"/>
                  <w14:checkedState w14:val="2612" w14:font="MS Gothic"/>
                  <w14:uncheckedState w14:val="2610" w14:font="MS Gothic"/>
                </w14:checkbox>
              </w:sdtPr>
              <w:sdtEndPr/>
              <w:sdtContent>
                <w:r w:rsidR="00413F5C">
                  <w:rPr>
                    <w:rFonts w:ascii="MS Gothic" w:eastAsia="MS Gothic" w:hAnsi="MS Gothic" w:hint="eastAsia"/>
                    <w:sz w:val="16"/>
                    <w:szCs w:val="16"/>
                  </w:rPr>
                  <w:t>☐</w:t>
                </w:r>
              </w:sdtContent>
            </w:sdt>
            <w:r w:rsidR="00413F5C" w:rsidRPr="00C02A7D">
              <w:rPr>
                <w:sz w:val="16"/>
                <w:szCs w:val="16"/>
              </w:rPr>
              <w:t xml:space="preserve"> Decision</w:t>
            </w:r>
          </w:p>
          <w:p w14:paraId="094CFF32" w14:textId="77777777" w:rsidR="00413F5C" w:rsidRPr="00C02A7D" w:rsidRDefault="00E87932" w:rsidP="00413F5C">
            <w:pPr>
              <w:spacing w:after="120"/>
              <w:contextualSpacing/>
              <w:rPr>
                <w:sz w:val="16"/>
                <w:szCs w:val="16"/>
              </w:rPr>
            </w:pPr>
            <w:sdt>
              <w:sdtPr>
                <w:rPr>
                  <w:sz w:val="16"/>
                  <w:szCs w:val="16"/>
                </w:rPr>
                <w:id w:val="1081806203"/>
                <w14:checkbox>
                  <w14:checked w14:val="0"/>
                  <w14:checkedState w14:val="2612" w14:font="MS Gothic"/>
                  <w14:uncheckedState w14:val="2610" w14:font="MS Gothic"/>
                </w14:checkbox>
              </w:sdtPr>
              <w:sdtEndPr/>
              <w:sdtContent>
                <w:r w:rsidR="00413F5C">
                  <w:rPr>
                    <w:rFonts w:ascii="MS Gothic" w:eastAsia="MS Gothic" w:hAnsi="MS Gothic" w:hint="eastAsia"/>
                    <w:sz w:val="16"/>
                    <w:szCs w:val="16"/>
                  </w:rPr>
                  <w:t>☐</w:t>
                </w:r>
              </w:sdtContent>
            </w:sdt>
            <w:r w:rsidR="00413F5C" w:rsidRPr="00C02A7D">
              <w:rPr>
                <w:sz w:val="16"/>
                <w:szCs w:val="16"/>
              </w:rPr>
              <w:t xml:space="preserve"> Advocacy</w:t>
            </w:r>
          </w:p>
          <w:p w14:paraId="3957C3C9" w14:textId="0948F852" w:rsidR="00413F5C" w:rsidRDefault="00E87932" w:rsidP="00413F5C">
            <w:pPr>
              <w:spacing w:after="120"/>
              <w:contextualSpacing/>
              <w:rPr>
                <w:sz w:val="16"/>
                <w:szCs w:val="16"/>
              </w:rPr>
            </w:pPr>
            <w:sdt>
              <w:sdtPr>
                <w:rPr>
                  <w:sz w:val="16"/>
                  <w:szCs w:val="16"/>
                </w:rPr>
                <w:id w:val="1951889532"/>
                <w14:checkbox>
                  <w14:checked w14:val="0"/>
                  <w14:checkedState w14:val="2612" w14:font="MS Gothic"/>
                  <w14:uncheckedState w14:val="2610" w14:font="MS Gothic"/>
                </w14:checkbox>
              </w:sdtPr>
              <w:sdtEndPr/>
              <w:sdtContent>
                <w:r w:rsidR="002A4C61">
                  <w:rPr>
                    <w:rFonts w:ascii="MS Gothic" w:eastAsia="MS Gothic" w:hAnsi="MS Gothic" w:hint="eastAsia"/>
                    <w:sz w:val="16"/>
                    <w:szCs w:val="16"/>
                  </w:rPr>
                  <w:t>☐</w:t>
                </w:r>
              </w:sdtContent>
            </w:sdt>
            <w:r w:rsidR="00413F5C" w:rsidRPr="00C02A7D">
              <w:rPr>
                <w:sz w:val="16"/>
                <w:szCs w:val="16"/>
              </w:rPr>
              <w:t xml:space="preserve"> Information</w:t>
            </w:r>
          </w:p>
        </w:tc>
      </w:tr>
      <w:tr w:rsidR="00413F5C" w14:paraId="3D580311" w14:textId="77777777" w:rsidTr="00890816">
        <w:trPr>
          <w:trHeight w:val="1799"/>
        </w:trPr>
        <w:tc>
          <w:tcPr>
            <w:tcW w:w="1282" w:type="pct"/>
          </w:tcPr>
          <w:p w14:paraId="121B7B7D" w14:textId="77777777" w:rsidR="00413F5C" w:rsidRPr="0013115E" w:rsidRDefault="00413F5C" w:rsidP="00413F5C">
            <w:pPr>
              <w:rPr>
                <w:b/>
              </w:rPr>
            </w:pPr>
            <w:r w:rsidRPr="0013115E">
              <w:rPr>
                <w:b/>
              </w:rPr>
              <w:t>Association Reports</w:t>
            </w:r>
          </w:p>
          <w:p w14:paraId="4362E872" w14:textId="77777777" w:rsidR="00413F5C" w:rsidRPr="0013115E" w:rsidRDefault="00413F5C" w:rsidP="002A4C61">
            <w:pPr>
              <w:pStyle w:val="ListParagraph"/>
              <w:widowControl w:val="0"/>
              <w:numPr>
                <w:ilvl w:val="0"/>
                <w:numId w:val="1"/>
              </w:numPr>
              <w:spacing w:before="2"/>
              <w:ind w:left="435" w:right="-20"/>
              <w:rPr>
                <w:rFonts w:ascii="Calibri" w:eastAsia="Calibri" w:hAnsi="Calibri" w:cs="Calibri"/>
                <w:b/>
              </w:rPr>
            </w:pPr>
            <w:r w:rsidRPr="0013115E">
              <w:rPr>
                <w:rFonts w:ascii="Calibri" w:eastAsia="Calibri" w:hAnsi="Calibri" w:cs="Calibri"/>
                <w:b/>
                <w:bCs/>
              </w:rPr>
              <w:t>Associated Student Government</w:t>
            </w:r>
          </w:p>
          <w:p w14:paraId="447C27E5" w14:textId="77777777" w:rsidR="00413F5C" w:rsidRPr="0013115E" w:rsidRDefault="00413F5C" w:rsidP="002A4C61">
            <w:pPr>
              <w:pStyle w:val="ListParagraph"/>
              <w:widowControl w:val="0"/>
              <w:numPr>
                <w:ilvl w:val="0"/>
                <w:numId w:val="1"/>
              </w:numPr>
              <w:spacing w:before="2"/>
              <w:ind w:left="435" w:right="-20"/>
              <w:rPr>
                <w:rFonts w:ascii="Calibri" w:eastAsia="Calibri" w:hAnsi="Calibri" w:cs="Calibri"/>
                <w:b/>
              </w:rPr>
            </w:pPr>
            <w:r w:rsidRPr="0013115E">
              <w:rPr>
                <w:rFonts w:ascii="Calibri" w:eastAsia="Calibri" w:hAnsi="Calibri" w:cs="Calibri"/>
                <w:b/>
                <w:bCs/>
              </w:rPr>
              <w:t>Classified</w:t>
            </w:r>
          </w:p>
          <w:p w14:paraId="6A1344CB" w14:textId="77777777" w:rsidR="00413F5C" w:rsidRPr="0013115E" w:rsidRDefault="00413F5C" w:rsidP="002A4C61">
            <w:pPr>
              <w:pStyle w:val="ListParagraph"/>
              <w:widowControl w:val="0"/>
              <w:numPr>
                <w:ilvl w:val="0"/>
                <w:numId w:val="1"/>
              </w:numPr>
              <w:spacing w:before="2"/>
              <w:ind w:left="435" w:right="-20"/>
              <w:rPr>
                <w:rFonts w:ascii="Calibri" w:eastAsia="Calibri" w:hAnsi="Calibri" w:cs="Calibri"/>
                <w:b/>
              </w:rPr>
            </w:pPr>
            <w:r w:rsidRPr="0013115E">
              <w:rPr>
                <w:rFonts w:ascii="Calibri" w:eastAsia="Calibri" w:hAnsi="Calibri" w:cs="Calibri"/>
                <w:b/>
                <w:bCs/>
              </w:rPr>
              <w:t>Associate Faculty</w:t>
            </w:r>
          </w:p>
          <w:p w14:paraId="2552F023" w14:textId="77777777" w:rsidR="00413F5C" w:rsidRPr="0013115E" w:rsidRDefault="00413F5C" w:rsidP="002A4C61">
            <w:pPr>
              <w:pStyle w:val="ListParagraph"/>
              <w:widowControl w:val="0"/>
              <w:numPr>
                <w:ilvl w:val="0"/>
                <w:numId w:val="1"/>
              </w:numPr>
              <w:spacing w:before="2"/>
              <w:ind w:left="435" w:right="-20"/>
              <w:rPr>
                <w:rFonts w:ascii="Calibri" w:eastAsia="Calibri" w:hAnsi="Calibri" w:cs="Calibri"/>
                <w:b/>
              </w:rPr>
            </w:pPr>
            <w:r w:rsidRPr="0013115E">
              <w:rPr>
                <w:rFonts w:ascii="Calibri" w:eastAsia="Calibri" w:hAnsi="Calibri" w:cs="Calibri"/>
                <w:b/>
                <w:bCs/>
              </w:rPr>
              <w:t>Full-time Faculty</w:t>
            </w:r>
          </w:p>
          <w:p w14:paraId="1C9B4C2D" w14:textId="131EF2BD" w:rsidR="00413F5C" w:rsidRPr="0013115E" w:rsidRDefault="00413F5C" w:rsidP="002A4C61">
            <w:pPr>
              <w:pStyle w:val="ListParagraph"/>
              <w:widowControl w:val="0"/>
              <w:numPr>
                <w:ilvl w:val="0"/>
                <w:numId w:val="1"/>
              </w:numPr>
              <w:spacing w:before="2"/>
              <w:ind w:left="435" w:right="-20"/>
              <w:rPr>
                <w:rFonts w:ascii="Calibri" w:eastAsia="Calibri" w:hAnsi="Calibri" w:cs="Calibri"/>
                <w:b/>
              </w:rPr>
            </w:pPr>
            <w:r w:rsidRPr="0013115E">
              <w:rPr>
                <w:rFonts w:ascii="Calibri" w:eastAsia="Calibri" w:hAnsi="Calibri" w:cs="Calibri"/>
                <w:b/>
                <w:bCs/>
              </w:rPr>
              <w:t>Administrative</w:t>
            </w:r>
            <w:r w:rsidRPr="0013115E">
              <w:rPr>
                <w:rFonts w:ascii="Calibri" w:eastAsia="Calibri" w:hAnsi="Calibri" w:cs="Calibri"/>
                <w:b/>
              </w:rPr>
              <w:t>/</w:t>
            </w:r>
            <w:r w:rsidRPr="0013115E">
              <w:rPr>
                <w:rFonts w:ascii="Calibri" w:eastAsia="Calibri" w:hAnsi="Calibri" w:cs="Calibri"/>
                <w:b/>
                <w:bCs/>
              </w:rPr>
              <w:t>Confidential</w:t>
            </w:r>
          </w:p>
        </w:tc>
        <w:tc>
          <w:tcPr>
            <w:tcW w:w="610" w:type="pct"/>
          </w:tcPr>
          <w:p w14:paraId="0CC60E0D" w14:textId="3DC8FF0D" w:rsidR="00413F5C" w:rsidRPr="0013115E" w:rsidRDefault="00AC4F08" w:rsidP="00413F5C">
            <w:r>
              <w:t>Various</w:t>
            </w:r>
          </w:p>
        </w:tc>
        <w:tc>
          <w:tcPr>
            <w:tcW w:w="384" w:type="pct"/>
          </w:tcPr>
          <w:p w14:paraId="2515C8F0" w14:textId="07A2882B" w:rsidR="00413F5C" w:rsidRPr="0013115E" w:rsidRDefault="00413F5C" w:rsidP="00413F5C">
            <w:r>
              <w:t>5</w:t>
            </w:r>
            <w:r w:rsidRPr="0013115E">
              <w:t xml:space="preserve"> min</w:t>
            </w:r>
          </w:p>
        </w:tc>
        <w:tc>
          <w:tcPr>
            <w:tcW w:w="2208" w:type="pct"/>
          </w:tcPr>
          <w:p w14:paraId="4FCA6C37" w14:textId="77777777" w:rsidR="00413F5C" w:rsidRPr="0013115E" w:rsidRDefault="00413F5C" w:rsidP="00413F5C"/>
        </w:tc>
        <w:tc>
          <w:tcPr>
            <w:tcW w:w="516" w:type="pct"/>
          </w:tcPr>
          <w:p w14:paraId="79CA7BB9" w14:textId="591BE707" w:rsidR="00413F5C" w:rsidRPr="00C02A7D" w:rsidRDefault="00E87932" w:rsidP="00413F5C">
            <w:pPr>
              <w:spacing w:before="60"/>
              <w:rPr>
                <w:sz w:val="16"/>
                <w:szCs w:val="16"/>
              </w:rPr>
            </w:pPr>
            <w:sdt>
              <w:sdtPr>
                <w:rPr>
                  <w:sz w:val="16"/>
                  <w:szCs w:val="16"/>
                </w:rPr>
                <w:id w:val="-1237783916"/>
                <w14:checkbox>
                  <w14:checked w14:val="0"/>
                  <w14:checkedState w14:val="2612" w14:font="MS Gothic"/>
                  <w14:uncheckedState w14:val="2610" w14:font="MS Gothic"/>
                </w14:checkbox>
              </w:sdtPr>
              <w:sdtEndPr/>
              <w:sdtContent>
                <w:r w:rsidR="00413F5C">
                  <w:rPr>
                    <w:rFonts w:ascii="MS Gothic" w:eastAsia="MS Gothic" w:hAnsi="MS Gothic" w:hint="eastAsia"/>
                    <w:sz w:val="16"/>
                    <w:szCs w:val="16"/>
                  </w:rPr>
                  <w:t>☐</w:t>
                </w:r>
              </w:sdtContent>
            </w:sdt>
            <w:r w:rsidR="00413F5C" w:rsidRPr="00C02A7D">
              <w:rPr>
                <w:sz w:val="16"/>
                <w:szCs w:val="16"/>
              </w:rPr>
              <w:t xml:space="preserve"> Discussion</w:t>
            </w:r>
          </w:p>
          <w:p w14:paraId="67F95C7E" w14:textId="77777777" w:rsidR="00413F5C" w:rsidRPr="00C02A7D" w:rsidRDefault="00E87932" w:rsidP="00413F5C">
            <w:pPr>
              <w:spacing w:before="120"/>
              <w:contextualSpacing/>
              <w:rPr>
                <w:sz w:val="16"/>
                <w:szCs w:val="16"/>
              </w:rPr>
            </w:pPr>
            <w:sdt>
              <w:sdtPr>
                <w:rPr>
                  <w:sz w:val="16"/>
                  <w:szCs w:val="16"/>
                </w:rPr>
                <w:id w:val="-1681202563"/>
                <w14:checkbox>
                  <w14:checked w14:val="0"/>
                  <w14:checkedState w14:val="2612" w14:font="MS Gothic"/>
                  <w14:uncheckedState w14:val="2610" w14:font="MS Gothic"/>
                </w14:checkbox>
              </w:sdtPr>
              <w:sdtEndPr/>
              <w:sdtContent>
                <w:r w:rsidR="00413F5C">
                  <w:rPr>
                    <w:rFonts w:ascii="MS Gothic" w:eastAsia="MS Gothic" w:hAnsi="MS Gothic" w:hint="eastAsia"/>
                    <w:sz w:val="16"/>
                    <w:szCs w:val="16"/>
                  </w:rPr>
                  <w:t>☐</w:t>
                </w:r>
              </w:sdtContent>
            </w:sdt>
            <w:r w:rsidR="00413F5C" w:rsidRPr="00C02A7D">
              <w:rPr>
                <w:sz w:val="16"/>
                <w:szCs w:val="16"/>
              </w:rPr>
              <w:t xml:space="preserve"> Decision</w:t>
            </w:r>
          </w:p>
          <w:p w14:paraId="645E4A61" w14:textId="703F10B0" w:rsidR="00413F5C" w:rsidRPr="00C02A7D" w:rsidRDefault="00E87932" w:rsidP="00413F5C">
            <w:pPr>
              <w:spacing w:before="120"/>
              <w:contextualSpacing/>
              <w:rPr>
                <w:sz w:val="16"/>
                <w:szCs w:val="16"/>
              </w:rPr>
            </w:pPr>
            <w:sdt>
              <w:sdtPr>
                <w:rPr>
                  <w:sz w:val="16"/>
                  <w:szCs w:val="16"/>
                </w:rPr>
                <w:id w:val="841202549"/>
                <w14:checkbox>
                  <w14:checked w14:val="0"/>
                  <w14:checkedState w14:val="2612" w14:font="MS Gothic"/>
                  <w14:uncheckedState w14:val="2610" w14:font="MS Gothic"/>
                </w14:checkbox>
              </w:sdtPr>
              <w:sdtEndPr/>
              <w:sdtContent>
                <w:r w:rsidR="00413F5C">
                  <w:rPr>
                    <w:rFonts w:ascii="MS Gothic" w:eastAsia="MS Gothic" w:hAnsi="MS Gothic" w:hint="eastAsia"/>
                    <w:sz w:val="16"/>
                    <w:szCs w:val="16"/>
                  </w:rPr>
                  <w:t>☐</w:t>
                </w:r>
              </w:sdtContent>
            </w:sdt>
            <w:r w:rsidR="00413F5C" w:rsidRPr="00C02A7D">
              <w:rPr>
                <w:sz w:val="16"/>
                <w:szCs w:val="16"/>
              </w:rPr>
              <w:t xml:space="preserve"> Advocacy</w:t>
            </w:r>
          </w:p>
          <w:p w14:paraId="23A64955" w14:textId="57AF07C0" w:rsidR="00413F5C" w:rsidRPr="00BE798A" w:rsidRDefault="00E87932" w:rsidP="00413F5C">
            <w:pPr>
              <w:spacing w:after="60"/>
              <w:rPr>
                <w:b/>
              </w:rPr>
            </w:pPr>
            <w:sdt>
              <w:sdtPr>
                <w:rPr>
                  <w:sz w:val="16"/>
                  <w:szCs w:val="16"/>
                </w:rPr>
                <w:id w:val="-709572836"/>
                <w14:checkbox>
                  <w14:checked w14:val="1"/>
                  <w14:checkedState w14:val="2612" w14:font="MS Gothic"/>
                  <w14:uncheckedState w14:val="2610" w14:font="MS Gothic"/>
                </w14:checkbox>
              </w:sdtPr>
              <w:sdtEndPr/>
              <w:sdtContent>
                <w:r w:rsidR="00413F5C">
                  <w:rPr>
                    <w:rFonts w:ascii="MS Gothic" w:eastAsia="MS Gothic" w:hAnsi="MS Gothic" w:hint="eastAsia"/>
                    <w:sz w:val="16"/>
                    <w:szCs w:val="16"/>
                  </w:rPr>
                  <w:t>☒</w:t>
                </w:r>
              </w:sdtContent>
            </w:sdt>
            <w:r w:rsidR="00413F5C" w:rsidRPr="00C02A7D">
              <w:rPr>
                <w:sz w:val="16"/>
                <w:szCs w:val="16"/>
              </w:rPr>
              <w:t xml:space="preserve"> Information</w:t>
            </w:r>
          </w:p>
        </w:tc>
      </w:tr>
      <w:tr w:rsidR="00413F5C" w14:paraId="566526E8" w14:textId="77777777" w:rsidTr="00890816">
        <w:trPr>
          <w:cantSplit/>
          <w:trHeight w:val="854"/>
        </w:trPr>
        <w:tc>
          <w:tcPr>
            <w:tcW w:w="1282" w:type="pct"/>
            <w:shd w:val="clear" w:color="auto" w:fill="auto"/>
          </w:tcPr>
          <w:p w14:paraId="44BFA745" w14:textId="7FBD2D45" w:rsidR="00413F5C" w:rsidRPr="0013115E" w:rsidRDefault="00413F5C" w:rsidP="00413F5C">
            <w:pPr>
              <w:tabs>
                <w:tab w:val="left" w:pos="1090"/>
              </w:tabs>
              <w:rPr>
                <w:b/>
              </w:rPr>
            </w:pPr>
            <w:r w:rsidRPr="0013115E">
              <w:rPr>
                <w:b/>
              </w:rPr>
              <w:t xml:space="preserve">Announcements </w:t>
            </w:r>
          </w:p>
        </w:tc>
        <w:tc>
          <w:tcPr>
            <w:tcW w:w="610" w:type="pct"/>
            <w:shd w:val="clear" w:color="auto" w:fill="auto"/>
          </w:tcPr>
          <w:p w14:paraId="0780D35E" w14:textId="13676509" w:rsidR="00413F5C" w:rsidRPr="0013115E" w:rsidRDefault="00AC4F08" w:rsidP="00413F5C">
            <w:r>
              <w:t>Jason/Laurette</w:t>
            </w:r>
          </w:p>
        </w:tc>
        <w:tc>
          <w:tcPr>
            <w:tcW w:w="384" w:type="pct"/>
            <w:shd w:val="clear" w:color="auto" w:fill="auto"/>
          </w:tcPr>
          <w:p w14:paraId="743973B2" w14:textId="1F59CBAD" w:rsidR="00413F5C" w:rsidRPr="0013115E" w:rsidRDefault="00413F5C" w:rsidP="00413F5C">
            <w:r>
              <w:t>5</w:t>
            </w:r>
            <w:r w:rsidRPr="0013115E">
              <w:t xml:space="preserve"> min</w:t>
            </w:r>
          </w:p>
        </w:tc>
        <w:tc>
          <w:tcPr>
            <w:tcW w:w="2208" w:type="pct"/>
            <w:shd w:val="clear" w:color="auto" w:fill="auto"/>
          </w:tcPr>
          <w:p w14:paraId="5B18567E" w14:textId="551AFEB3" w:rsidR="00413F5C" w:rsidRPr="0013115E" w:rsidRDefault="00413F5C" w:rsidP="00413F5C">
            <w:pPr>
              <w:rPr>
                <w:color w:val="212121"/>
              </w:rPr>
            </w:pPr>
          </w:p>
        </w:tc>
        <w:tc>
          <w:tcPr>
            <w:tcW w:w="516" w:type="pct"/>
            <w:shd w:val="clear" w:color="auto" w:fill="auto"/>
          </w:tcPr>
          <w:p w14:paraId="106F9946" w14:textId="5CA05811" w:rsidR="00413F5C" w:rsidRPr="00C02A7D" w:rsidRDefault="00E87932" w:rsidP="00413F5C">
            <w:pPr>
              <w:spacing w:before="60"/>
              <w:rPr>
                <w:sz w:val="16"/>
                <w:szCs w:val="16"/>
              </w:rPr>
            </w:pPr>
            <w:sdt>
              <w:sdtPr>
                <w:rPr>
                  <w:sz w:val="16"/>
                  <w:szCs w:val="16"/>
                </w:rPr>
                <w:id w:val="1201903718"/>
                <w14:checkbox>
                  <w14:checked w14:val="0"/>
                  <w14:checkedState w14:val="2612" w14:font="MS Gothic"/>
                  <w14:uncheckedState w14:val="2610" w14:font="MS Gothic"/>
                </w14:checkbox>
              </w:sdtPr>
              <w:sdtEndPr/>
              <w:sdtContent>
                <w:r w:rsidR="00413F5C">
                  <w:rPr>
                    <w:rFonts w:ascii="MS Gothic" w:eastAsia="MS Gothic" w:hAnsi="MS Gothic" w:hint="eastAsia"/>
                    <w:sz w:val="16"/>
                    <w:szCs w:val="16"/>
                  </w:rPr>
                  <w:t>☐</w:t>
                </w:r>
              </w:sdtContent>
            </w:sdt>
            <w:r w:rsidR="00413F5C" w:rsidRPr="00C02A7D">
              <w:rPr>
                <w:sz w:val="16"/>
                <w:szCs w:val="16"/>
              </w:rPr>
              <w:t xml:space="preserve"> Discussion</w:t>
            </w:r>
          </w:p>
          <w:p w14:paraId="2457BFD7" w14:textId="77777777" w:rsidR="00413F5C" w:rsidRPr="00C02A7D" w:rsidRDefault="00E87932" w:rsidP="00413F5C">
            <w:pPr>
              <w:spacing w:before="120"/>
              <w:contextualSpacing/>
              <w:rPr>
                <w:sz w:val="16"/>
                <w:szCs w:val="16"/>
              </w:rPr>
            </w:pPr>
            <w:sdt>
              <w:sdtPr>
                <w:rPr>
                  <w:sz w:val="16"/>
                  <w:szCs w:val="16"/>
                </w:rPr>
                <w:id w:val="-759527067"/>
                <w14:checkbox>
                  <w14:checked w14:val="0"/>
                  <w14:checkedState w14:val="2612" w14:font="MS Gothic"/>
                  <w14:uncheckedState w14:val="2610" w14:font="MS Gothic"/>
                </w14:checkbox>
              </w:sdtPr>
              <w:sdtEndPr/>
              <w:sdtContent>
                <w:r w:rsidR="00413F5C">
                  <w:rPr>
                    <w:rFonts w:ascii="MS Gothic" w:eastAsia="MS Gothic" w:hAnsi="MS Gothic" w:hint="eastAsia"/>
                    <w:sz w:val="16"/>
                    <w:szCs w:val="16"/>
                  </w:rPr>
                  <w:t>☐</w:t>
                </w:r>
              </w:sdtContent>
            </w:sdt>
            <w:r w:rsidR="00413F5C" w:rsidRPr="00C02A7D">
              <w:rPr>
                <w:sz w:val="16"/>
                <w:szCs w:val="16"/>
              </w:rPr>
              <w:t xml:space="preserve"> Decision</w:t>
            </w:r>
          </w:p>
          <w:p w14:paraId="5567516D" w14:textId="3CC09FFC" w:rsidR="00413F5C" w:rsidRPr="00C02A7D" w:rsidRDefault="00E87932" w:rsidP="00413F5C">
            <w:pPr>
              <w:spacing w:before="120"/>
              <w:contextualSpacing/>
              <w:rPr>
                <w:sz w:val="16"/>
                <w:szCs w:val="16"/>
              </w:rPr>
            </w:pPr>
            <w:sdt>
              <w:sdtPr>
                <w:rPr>
                  <w:sz w:val="16"/>
                  <w:szCs w:val="16"/>
                </w:rPr>
                <w:id w:val="997763996"/>
                <w14:checkbox>
                  <w14:checked w14:val="0"/>
                  <w14:checkedState w14:val="2612" w14:font="MS Gothic"/>
                  <w14:uncheckedState w14:val="2610" w14:font="MS Gothic"/>
                </w14:checkbox>
              </w:sdtPr>
              <w:sdtEndPr/>
              <w:sdtContent>
                <w:r w:rsidR="00413F5C">
                  <w:rPr>
                    <w:rFonts w:ascii="MS Gothic" w:eastAsia="MS Gothic" w:hAnsi="MS Gothic" w:hint="eastAsia"/>
                    <w:sz w:val="16"/>
                    <w:szCs w:val="16"/>
                  </w:rPr>
                  <w:t>☐</w:t>
                </w:r>
              </w:sdtContent>
            </w:sdt>
            <w:r w:rsidR="00413F5C" w:rsidRPr="00C02A7D">
              <w:rPr>
                <w:sz w:val="16"/>
                <w:szCs w:val="16"/>
              </w:rPr>
              <w:t xml:space="preserve"> Advocacy</w:t>
            </w:r>
          </w:p>
          <w:p w14:paraId="4FBB1017" w14:textId="74B9144A" w:rsidR="00413F5C" w:rsidRPr="00BE798A" w:rsidRDefault="00E87932" w:rsidP="00413F5C">
            <w:pPr>
              <w:spacing w:after="60"/>
              <w:rPr>
                <w:b/>
              </w:rPr>
            </w:pPr>
            <w:sdt>
              <w:sdtPr>
                <w:rPr>
                  <w:sz w:val="16"/>
                  <w:szCs w:val="16"/>
                </w:rPr>
                <w:id w:val="-377703922"/>
                <w14:checkbox>
                  <w14:checked w14:val="1"/>
                  <w14:checkedState w14:val="2612" w14:font="MS Gothic"/>
                  <w14:uncheckedState w14:val="2610" w14:font="MS Gothic"/>
                </w14:checkbox>
              </w:sdtPr>
              <w:sdtEndPr/>
              <w:sdtContent>
                <w:r w:rsidR="00413F5C">
                  <w:rPr>
                    <w:rFonts w:ascii="MS Gothic" w:eastAsia="MS Gothic" w:hAnsi="MS Gothic" w:hint="eastAsia"/>
                    <w:sz w:val="16"/>
                    <w:szCs w:val="16"/>
                  </w:rPr>
                  <w:t>☒</w:t>
                </w:r>
              </w:sdtContent>
            </w:sdt>
            <w:r w:rsidR="00413F5C" w:rsidRPr="00C02A7D">
              <w:rPr>
                <w:sz w:val="16"/>
                <w:szCs w:val="16"/>
              </w:rPr>
              <w:t xml:space="preserve"> Information</w:t>
            </w:r>
          </w:p>
        </w:tc>
      </w:tr>
    </w:tbl>
    <w:p w14:paraId="79F0A2BB" w14:textId="44C65C0A" w:rsidR="005F3798" w:rsidRDefault="00AB2CF0">
      <w:r>
        <w:rPr>
          <w:noProof/>
          <w:sz w:val="18"/>
          <w:szCs w:val="18"/>
        </w:rPr>
        <w:drawing>
          <wp:anchor distT="0" distB="0" distL="114300" distR="114300" simplePos="0" relativeHeight="251658240" behindDoc="0" locked="0" layoutInCell="1" allowOverlap="1" wp14:anchorId="3CBFD506" wp14:editId="2B647C22">
            <wp:simplePos x="0" y="0"/>
            <wp:positionH relativeFrom="column">
              <wp:posOffset>271608</wp:posOffset>
            </wp:positionH>
            <wp:positionV relativeFrom="paragraph">
              <wp:posOffset>167005</wp:posOffset>
            </wp:positionV>
            <wp:extent cx="306705" cy="306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icon_Lightbul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705" cy="3067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4036" w:type="dxa"/>
        <w:tblInd w:w="355" w:type="dxa"/>
        <w:tblLook w:val="04A0" w:firstRow="1" w:lastRow="0" w:firstColumn="1" w:lastColumn="0" w:noHBand="0" w:noVBand="1"/>
      </w:tblPr>
      <w:tblGrid>
        <w:gridCol w:w="4948"/>
        <w:gridCol w:w="1712"/>
        <w:gridCol w:w="1969"/>
        <w:gridCol w:w="5407"/>
      </w:tblGrid>
      <w:tr w:rsidR="00AD3B61" w:rsidRPr="00A10502" w14:paraId="03D7C3F0" w14:textId="77777777" w:rsidTr="001C73F2">
        <w:trPr>
          <w:trHeight w:val="314"/>
        </w:trPr>
        <w:tc>
          <w:tcPr>
            <w:tcW w:w="4948" w:type="dxa"/>
            <w:shd w:val="clear" w:color="auto" w:fill="1E2B66"/>
          </w:tcPr>
          <w:p w14:paraId="07FD8706" w14:textId="612B1FA0" w:rsidR="00AD3B61" w:rsidRPr="00A10502" w:rsidRDefault="00851404" w:rsidP="00851404">
            <w:pPr>
              <w:tabs>
                <w:tab w:val="center" w:pos="2366"/>
              </w:tabs>
              <w:rPr>
                <w:b/>
                <w:color w:val="FFFFFF" w:themeColor="background1"/>
                <w:sz w:val="28"/>
                <w:szCs w:val="28"/>
              </w:rPr>
            </w:pPr>
            <w:r>
              <w:rPr>
                <w:noProof/>
              </w:rPr>
              <w:drawing>
                <wp:anchor distT="0" distB="0" distL="114300" distR="114300" simplePos="0" relativeHeight="251668480" behindDoc="0" locked="0" layoutInCell="1" allowOverlap="1" wp14:anchorId="07A4D21D" wp14:editId="591D5DA7">
                  <wp:simplePos x="0" y="0"/>
                  <wp:positionH relativeFrom="column">
                    <wp:posOffset>-3175</wp:posOffset>
                  </wp:positionH>
                  <wp:positionV relativeFrom="paragraph">
                    <wp:posOffset>2540</wp:posOffset>
                  </wp:positionV>
                  <wp:extent cx="266700" cy="266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Cicon_Calendar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szCs w:val="28"/>
              </w:rPr>
              <w:tab/>
            </w:r>
            <w:r w:rsidR="00C2476C">
              <w:rPr>
                <w:b/>
                <w:color w:val="FFFFFF" w:themeColor="background1"/>
                <w:sz w:val="28"/>
                <w:szCs w:val="28"/>
              </w:rPr>
              <w:t xml:space="preserve">   </w:t>
            </w:r>
            <w:r w:rsidR="00AB2CF0">
              <w:rPr>
                <w:b/>
                <w:color w:val="FFFFFF" w:themeColor="background1"/>
                <w:sz w:val="28"/>
                <w:szCs w:val="28"/>
              </w:rPr>
              <w:t xml:space="preserve">  </w:t>
            </w:r>
            <w:r w:rsidR="000054A5">
              <w:rPr>
                <w:b/>
                <w:color w:val="FFFFFF" w:themeColor="background1"/>
                <w:sz w:val="28"/>
                <w:szCs w:val="28"/>
              </w:rPr>
              <w:t xml:space="preserve">  </w:t>
            </w:r>
            <w:r w:rsidR="00AD3B61">
              <w:rPr>
                <w:b/>
                <w:color w:val="FFFFFF" w:themeColor="background1"/>
                <w:sz w:val="28"/>
                <w:szCs w:val="28"/>
              </w:rPr>
              <w:t>Upcoming Meeting Date</w:t>
            </w:r>
          </w:p>
        </w:tc>
        <w:tc>
          <w:tcPr>
            <w:tcW w:w="1712" w:type="dxa"/>
            <w:shd w:val="clear" w:color="auto" w:fill="1E2B66"/>
          </w:tcPr>
          <w:p w14:paraId="2431B0DF" w14:textId="6DB409C1" w:rsidR="00AD3B61" w:rsidRPr="00A10502" w:rsidRDefault="00AD3B61" w:rsidP="00AD3B61">
            <w:pPr>
              <w:jc w:val="center"/>
              <w:rPr>
                <w:b/>
                <w:color w:val="FFFFFF" w:themeColor="background1"/>
                <w:sz w:val="28"/>
                <w:szCs w:val="28"/>
              </w:rPr>
            </w:pPr>
            <w:r w:rsidRPr="00A10502">
              <w:rPr>
                <w:b/>
                <w:color w:val="FFFFFF" w:themeColor="background1"/>
                <w:sz w:val="28"/>
                <w:szCs w:val="28"/>
              </w:rPr>
              <w:t>Start Time</w:t>
            </w:r>
          </w:p>
        </w:tc>
        <w:tc>
          <w:tcPr>
            <w:tcW w:w="1969" w:type="dxa"/>
            <w:shd w:val="clear" w:color="auto" w:fill="1E2B66"/>
          </w:tcPr>
          <w:p w14:paraId="215B1DA0" w14:textId="77777777" w:rsidR="00AD3B61" w:rsidRPr="00A10502" w:rsidRDefault="00AD3B61" w:rsidP="00AD3B61">
            <w:pPr>
              <w:jc w:val="center"/>
              <w:rPr>
                <w:b/>
                <w:color w:val="FFFFFF" w:themeColor="background1"/>
                <w:sz w:val="28"/>
                <w:szCs w:val="28"/>
              </w:rPr>
            </w:pPr>
            <w:r w:rsidRPr="00A10502">
              <w:rPr>
                <w:b/>
                <w:color w:val="FFFFFF" w:themeColor="background1"/>
                <w:sz w:val="28"/>
                <w:szCs w:val="28"/>
              </w:rPr>
              <w:t>End time</w:t>
            </w:r>
          </w:p>
        </w:tc>
        <w:tc>
          <w:tcPr>
            <w:tcW w:w="5407" w:type="dxa"/>
            <w:shd w:val="clear" w:color="auto" w:fill="1E2B66"/>
          </w:tcPr>
          <w:p w14:paraId="3F8C48F5" w14:textId="0509CB5B" w:rsidR="00AD3B61" w:rsidRPr="00A10502" w:rsidRDefault="008206EA" w:rsidP="008206EA">
            <w:pPr>
              <w:tabs>
                <w:tab w:val="left" w:pos="1678"/>
                <w:tab w:val="center" w:pos="2596"/>
                <w:tab w:val="right" w:pos="5192"/>
              </w:tabs>
              <w:rPr>
                <w:b/>
                <w:color w:val="FFFFFF" w:themeColor="background1"/>
                <w:sz w:val="28"/>
                <w:szCs w:val="28"/>
              </w:rPr>
            </w:pPr>
            <w:r>
              <w:rPr>
                <w:b/>
                <w:color w:val="FFFFFF" w:themeColor="background1"/>
                <w:sz w:val="28"/>
                <w:szCs w:val="28"/>
              </w:rPr>
              <w:tab/>
            </w:r>
            <w:r>
              <w:rPr>
                <w:b/>
                <w:color w:val="FFFFFF" w:themeColor="background1"/>
                <w:sz w:val="28"/>
                <w:szCs w:val="28"/>
              </w:rPr>
              <w:tab/>
            </w:r>
            <w:r w:rsidR="00AD3B61" w:rsidRPr="00A10502">
              <w:rPr>
                <w:b/>
                <w:color w:val="FFFFFF" w:themeColor="background1"/>
                <w:sz w:val="28"/>
                <w:szCs w:val="28"/>
              </w:rPr>
              <w:t>Location</w:t>
            </w:r>
            <w:r>
              <w:rPr>
                <w:b/>
                <w:color w:val="FFFFFF" w:themeColor="background1"/>
                <w:sz w:val="28"/>
                <w:szCs w:val="28"/>
              </w:rPr>
              <w:tab/>
            </w:r>
          </w:p>
        </w:tc>
      </w:tr>
      <w:tr w:rsidR="00AD3B61" w:rsidRPr="00BD5CAB" w14:paraId="224AAC33" w14:textId="77777777" w:rsidTr="001C73F2">
        <w:trPr>
          <w:trHeight w:val="334"/>
        </w:trPr>
        <w:tc>
          <w:tcPr>
            <w:tcW w:w="4948" w:type="dxa"/>
            <w:vAlign w:val="center"/>
          </w:tcPr>
          <w:p w14:paraId="7F895E48" w14:textId="6B1A57EE" w:rsidR="00AD3B61" w:rsidRPr="007F5D02" w:rsidRDefault="0070731A" w:rsidP="00947D65">
            <w:pPr>
              <w:tabs>
                <w:tab w:val="center" w:pos="2259"/>
                <w:tab w:val="left" w:pos="3555"/>
              </w:tabs>
              <w:rPr>
                <w:b/>
              </w:rPr>
            </w:pPr>
            <w:r>
              <w:rPr>
                <w:b/>
              </w:rPr>
              <w:t>February 3, 2023</w:t>
            </w:r>
          </w:p>
        </w:tc>
        <w:tc>
          <w:tcPr>
            <w:tcW w:w="1712" w:type="dxa"/>
            <w:vAlign w:val="center"/>
          </w:tcPr>
          <w:p w14:paraId="53F2F5D4" w14:textId="49E86FC9" w:rsidR="00AD3B61" w:rsidRPr="001C14ED" w:rsidRDefault="00FB4E8E" w:rsidP="00AD3B61">
            <w:pPr>
              <w:jc w:val="center"/>
            </w:pPr>
            <w:r>
              <w:t>12:00pm</w:t>
            </w:r>
          </w:p>
        </w:tc>
        <w:tc>
          <w:tcPr>
            <w:tcW w:w="1969" w:type="dxa"/>
            <w:vAlign w:val="center"/>
          </w:tcPr>
          <w:p w14:paraId="2ACDA1A8" w14:textId="1BE1FC3B" w:rsidR="00AD3B61" w:rsidRPr="001C14ED" w:rsidRDefault="00B06B32" w:rsidP="00AD3B61">
            <w:pPr>
              <w:jc w:val="center"/>
            </w:pPr>
            <w:r>
              <w:t>1:3</w:t>
            </w:r>
            <w:r w:rsidR="00FB4E8E">
              <w:t>0pm</w:t>
            </w:r>
          </w:p>
        </w:tc>
        <w:tc>
          <w:tcPr>
            <w:tcW w:w="5407" w:type="dxa"/>
            <w:vAlign w:val="center"/>
          </w:tcPr>
          <w:p w14:paraId="2DBF6321" w14:textId="016BC437" w:rsidR="005E3582" w:rsidRPr="001C14ED" w:rsidRDefault="00FB4E8E" w:rsidP="00772D31">
            <w:pPr>
              <w:jc w:val="center"/>
            </w:pPr>
            <w:r>
              <w:t>Zoom</w:t>
            </w:r>
          </w:p>
        </w:tc>
      </w:tr>
      <w:tr w:rsidR="00FB4E8E" w:rsidRPr="00A10502" w14:paraId="1D7A5CE5" w14:textId="77777777" w:rsidTr="00BE798A">
        <w:trPr>
          <w:trHeight w:val="314"/>
        </w:trPr>
        <w:tc>
          <w:tcPr>
            <w:tcW w:w="4948" w:type="dxa"/>
            <w:shd w:val="clear" w:color="auto" w:fill="1E2B66"/>
          </w:tcPr>
          <w:p w14:paraId="6A840AF0" w14:textId="00C09695" w:rsidR="00FB4E8E" w:rsidRPr="00EE3FD7" w:rsidRDefault="00BE798A" w:rsidP="00EE3FD7">
            <w:r>
              <w:rPr>
                <w:b/>
                <w:color w:val="FFFFFF" w:themeColor="background1"/>
                <w:sz w:val="28"/>
                <w:szCs w:val="28"/>
              </w:rPr>
              <w:t>Members</w:t>
            </w:r>
          </w:p>
        </w:tc>
        <w:tc>
          <w:tcPr>
            <w:tcW w:w="9088" w:type="dxa"/>
            <w:gridSpan w:val="3"/>
          </w:tcPr>
          <w:p w14:paraId="5C936444" w14:textId="2AA5EF6A" w:rsidR="00FB4E8E" w:rsidRPr="00BE798A" w:rsidRDefault="00BE798A" w:rsidP="00BE798A">
            <w:pPr>
              <w:rPr>
                <w:b/>
              </w:rPr>
            </w:pPr>
            <w:r w:rsidRPr="00B865CE">
              <w:rPr>
                <w:rFonts w:cstheme="minorHAnsi"/>
                <w:color w:val="000000"/>
              </w:rPr>
              <w:t xml:space="preserve">Deans, Association Representatives, </w:t>
            </w:r>
            <w:r>
              <w:rPr>
                <w:rFonts w:cstheme="minorHAnsi"/>
                <w:color w:val="000000"/>
              </w:rPr>
              <w:t xml:space="preserve">and </w:t>
            </w:r>
            <w:r w:rsidRPr="00B865CE">
              <w:rPr>
                <w:rFonts w:cstheme="minorHAnsi"/>
                <w:color w:val="000000"/>
              </w:rPr>
              <w:t>two representatives from each</w:t>
            </w:r>
            <w:r>
              <w:rPr>
                <w:rFonts w:cstheme="minorHAnsi"/>
                <w:color w:val="000000"/>
              </w:rPr>
              <w:t xml:space="preserve"> division. Employees, students, and public encouraged to attend.</w:t>
            </w:r>
          </w:p>
        </w:tc>
      </w:tr>
    </w:tbl>
    <w:p w14:paraId="5D36CAAA" w14:textId="66623C7A" w:rsidR="004538BD" w:rsidRPr="001C73F2" w:rsidRDefault="004538BD" w:rsidP="001C73F2">
      <w:pPr>
        <w:spacing w:before="240"/>
      </w:pPr>
    </w:p>
    <w:p w14:paraId="61B7059C" w14:textId="77777777" w:rsidR="001C73F2" w:rsidRPr="00C0534E" w:rsidRDefault="001C73F2" w:rsidP="001C73F2">
      <w:pPr>
        <w:spacing w:before="240"/>
        <w:rPr>
          <w:sz w:val="24"/>
          <w:szCs w:val="24"/>
        </w:rPr>
      </w:pPr>
    </w:p>
    <w:sectPr w:rsidR="001C73F2" w:rsidRPr="00C0534E" w:rsidSect="00CD70D6">
      <w:pgSz w:w="15840" w:h="12240" w:orient="landscape"/>
      <w:pgMar w:top="81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0C64" w14:textId="77777777" w:rsidR="001643EE" w:rsidRDefault="001643EE" w:rsidP="00B3679E">
      <w:r>
        <w:separator/>
      </w:r>
    </w:p>
  </w:endnote>
  <w:endnote w:type="continuationSeparator" w:id="0">
    <w:p w14:paraId="6343D6EF" w14:textId="77777777" w:rsidR="001643EE" w:rsidRDefault="001643EE"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87D26" w14:textId="77777777" w:rsidR="001643EE" w:rsidRDefault="001643EE" w:rsidP="00B3679E">
      <w:r>
        <w:separator/>
      </w:r>
    </w:p>
  </w:footnote>
  <w:footnote w:type="continuationSeparator" w:id="0">
    <w:p w14:paraId="20CFBEAC" w14:textId="77777777" w:rsidR="001643EE" w:rsidRDefault="001643EE"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110D"/>
    <w:multiLevelType w:val="hybridMultilevel"/>
    <w:tmpl w:val="8CFE4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9970DC"/>
    <w:multiLevelType w:val="hybridMultilevel"/>
    <w:tmpl w:val="0B2A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B353C"/>
    <w:multiLevelType w:val="hybridMultilevel"/>
    <w:tmpl w:val="FADC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378E9"/>
    <w:multiLevelType w:val="hybridMultilevel"/>
    <w:tmpl w:val="A79ED15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15:restartNumberingAfterBreak="0">
    <w:nsid w:val="5DD5790A"/>
    <w:multiLevelType w:val="hybridMultilevel"/>
    <w:tmpl w:val="A2182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5F713A"/>
    <w:multiLevelType w:val="hybridMultilevel"/>
    <w:tmpl w:val="1542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54A5"/>
    <w:rsid w:val="00005BE7"/>
    <w:rsid w:val="00006E20"/>
    <w:rsid w:val="00006F1E"/>
    <w:rsid w:val="000101A4"/>
    <w:rsid w:val="000112A3"/>
    <w:rsid w:val="000112B4"/>
    <w:rsid w:val="00013A12"/>
    <w:rsid w:val="000167AB"/>
    <w:rsid w:val="00017AC7"/>
    <w:rsid w:val="00023F69"/>
    <w:rsid w:val="000249B8"/>
    <w:rsid w:val="0002612D"/>
    <w:rsid w:val="00031E42"/>
    <w:rsid w:val="00032445"/>
    <w:rsid w:val="00034AED"/>
    <w:rsid w:val="00034C51"/>
    <w:rsid w:val="000435D0"/>
    <w:rsid w:val="00050138"/>
    <w:rsid w:val="00050317"/>
    <w:rsid w:val="00051757"/>
    <w:rsid w:val="00051B0D"/>
    <w:rsid w:val="00051E5C"/>
    <w:rsid w:val="000524F4"/>
    <w:rsid w:val="00052B31"/>
    <w:rsid w:val="00053D2B"/>
    <w:rsid w:val="0005772E"/>
    <w:rsid w:val="00060056"/>
    <w:rsid w:val="00064467"/>
    <w:rsid w:val="00065921"/>
    <w:rsid w:val="00066120"/>
    <w:rsid w:val="00066476"/>
    <w:rsid w:val="00066A60"/>
    <w:rsid w:val="000710D0"/>
    <w:rsid w:val="0007273A"/>
    <w:rsid w:val="0007288F"/>
    <w:rsid w:val="000728B8"/>
    <w:rsid w:val="00076B0A"/>
    <w:rsid w:val="000772F5"/>
    <w:rsid w:val="000778C0"/>
    <w:rsid w:val="0008139B"/>
    <w:rsid w:val="0008377A"/>
    <w:rsid w:val="00086AAE"/>
    <w:rsid w:val="00086BAD"/>
    <w:rsid w:val="00087841"/>
    <w:rsid w:val="0009282B"/>
    <w:rsid w:val="00093AF2"/>
    <w:rsid w:val="00094648"/>
    <w:rsid w:val="00095A8F"/>
    <w:rsid w:val="00096735"/>
    <w:rsid w:val="000975FF"/>
    <w:rsid w:val="00097A48"/>
    <w:rsid w:val="000A290E"/>
    <w:rsid w:val="000A3F0A"/>
    <w:rsid w:val="000A3F7A"/>
    <w:rsid w:val="000A54E1"/>
    <w:rsid w:val="000A57BB"/>
    <w:rsid w:val="000A63A5"/>
    <w:rsid w:val="000A734E"/>
    <w:rsid w:val="000B3123"/>
    <w:rsid w:val="000B4DE7"/>
    <w:rsid w:val="000B7FDA"/>
    <w:rsid w:val="000C215C"/>
    <w:rsid w:val="000C26DF"/>
    <w:rsid w:val="000C4F95"/>
    <w:rsid w:val="000C6147"/>
    <w:rsid w:val="000C77A3"/>
    <w:rsid w:val="000C7B39"/>
    <w:rsid w:val="000D18D8"/>
    <w:rsid w:val="000D1F27"/>
    <w:rsid w:val="000D7015"/>
    <w:rsid w:val="000D7B7D"/>
    <w:rsid w:val="000E07D5"/>
    <w:rsid w:val="000E4530"/>
    <w:rsid w:val="000E5A71"/>
    <w:rsid w:val="000E647C"/>
    <w:rsid w:val="000F4F25"/>
    <w:rsid w:val="000F5500"/>
    <w:rsid w:val="000F7292"/>
    <w:rsid w:val="00102AFF"/>
    <w:rsid w:val="00103295"/>
    <w:rsid w:val="00106A54"/>
    <w:rsid w:val="00110F3C"/>
    <w:rsid w:val="00111C46"/>
    <w:rsid w:val="0011246C"/>
    <w:rsid w:val="00115D1B"/>
    <w:rsid w:val="00115D40"/>
    <w:rsid w:val="00115EAF"/>
    <w:rsid w:val="00120F6F"/>
    <w:rsid w:val="0012451F"/>
    <w:rsid w:val="001272B4"/>
    <w:rsid w:val="0013115E"/>
    <w:rsid w:val="00131A7E"/>
    <w:rsid w:val="00131F48"/>
    <w:rsid w:val="00134632"/>
    <w:rsid w:val="0013476F"/>
    <w:rsid w:val="00137A97"/>
    <w:rsid w:val="0014515F"/>
    <w:rsid w:val="00145C00"/>
    <w:rsid w:val="00147A8A"/>
    <w:rsid w:val="0015277C"/>
    <w:rsid w:val="001634F3"/>
    <w:rsid w:val="00163B25"/>
    <w:rsid w:val="001643EE"/>
    <w:rsid w:val="00164C80"/>
    <w:rsid w:val="001668B0"/>
    <w:rsid w:val="00166E18"/>
    <w:rsid w:val="0017093F"/>
    <w:rsid w:val="001720CA"/>
    <w:rsid w:val="00173CC3"/>
    <w:rsid w:val="00174B50"/>
    <w:rsid w:val="0018003C"/>
    <w:rsid w:val="0018048B"/>
    <w:rsid w:val="001821A0"/>
    <w:rsid w:val="001854D1"/>
    <w:rsid w:val="0018793C"/>
    <w:rsid w:val="00187BF9"/>
    <w:rsid w:val="00193985"/>
    <w:rsid w:val="00194475"/>
    <w:rsid w:val="001961EE"/>
    <w:rsid w:val="0019733D"/>
    <w:rsid w:val="001A0E40"/>
    <w:rsid w:val="001A1F8D"/>
    <w:rsid w:val="001A701B"/>
    <w:rsid w:val="001B008A"/>
    <w:rsid w:val="001B1836"/>
    <w:rsid w:val="001B395F"/>
    <w:rsid w:val="001B51C8"/>
    <w:rsid w:val="001B68F7"/>
    <w:rsid w:val="001B76E4"/>
    <w:rsid w:val="001C14ED"/>
    <w:rsid w:val="001C2452"/>
    <w:rsid w:val="001C3476"/>
    <w:rsid w:val="001C4B66"/>
    <w:rsid w:val="001C4B95"/>
    <w:rsid w:val="001C519E"/>
    <w:rsid w:val="001C5426"/>
    <w:rsid w:val="001C73F2"/>
    <w:rsid w:val="001D08A7"/>
    <w:rsid w:val="001D0B30"/>
    <w:rsid w:val="001D17F9"/>
    <w:rsid w:val="001D1F2B"/>
    <w:rsid w:val="001D3A8E"/>
    <w:rsid w:val="001D45C1"/>
    <w:rsid w:val="001D5870"/>
    <w:rsid w:val="001D717A"/>
    <w:rsid w:val="001E18C2"/>
    <w:rsid w:val="001E2381"/>
    <w:rsid w:val="001E3679"/>
    <w:rsid w:val="001E5FAC"/>
    <w:rsid w:val="001E6951"/>
    <w:rsid w:val="001F0C26"/>
    <w:rsid w:val="001F106A"/>
    <w:rsid w:val="001F3FF2"/>
    <w:rsid w:val="001F7994"/>
    <w:rsid w:val="00210EBC"/>
    <w:rsid w:val="0021293F"/>
    <w:rsid w:val="0021363D"/>
    <w:rsid w:val="00220ED3"/>
    <w:rsid w:val="002210ED"/>
    <w:rsid w:val="002219D9"/>
    <w:rsid w:val="00223042"/>
    <w:rsid w:val="00223E92"/>
    <w:rsid w:val="002265C0"/>
    <w:rsid w:val="002273AD"/>
    <w:rsid w:val="002278E8"/>
    <w:rsid w:val="00233C00"/>
    <w:rsid w:val="00233FD5"/>
    <w:rsid w:val="0023425D"/>
    <w:rsid w:val="002345E2"/>
    <w:rsid w:val="002346C6"/>
    <w:rsid w:val="00235599"/>
    <w:rsid w:val="00236AB7"/>
    <w:rsid w:val="002372C3"/>
    <w:rsid w:val="002378AF"/>
    <w:rsid w:val="00240B5B"/>
    <w:rsid w:val="00243525"/>
    <w:rsid w:val="0024375C"/>
    <w:rsid w:val="002525DE"/>
    <w:rsid w:val="002539A4"/>
    <w:rsid w:val="002540D7"/>
    <w:rsid w:val="0025461F"/>
    <w:rsid w:val="002557C2"/>
    <w:rsid w:val="0026285D"/>
    <w:rsid w:val="002629EA"/>
    <w:rsid w:val="00265C09"/>
    <w:rsid w:val="00266800"/>
    <w:rsid w:val="00270B5F"/>
    <w:rsid w:val="002716C0"/>
    <w:rsid w:val="002731ED"/>
    <w:rsid w:val="00276F1C"/>
    <w:rsid w:val="00280EFC"/>
    <w:rsid w:val="0029095D"/>
    <w:rsid w:val="00290F9B"/>
    <w:rsid w:val="00292666"/>
    <w:rsid w:val="002947E2"/>
    <w:rsid w:val="00295A76"/>
    <w:rsid w:val="002978C8"/>
    <w:rsid w:val="002A3420"/>
    <w:rsid w:val="002A4C61"/>
    <w:rsid w:val="002A50A3"/>
    <w:rsid w:val="002A5DA9"/>
    <w:rsid w:val="002A70BF"/>
    <w:rsid w:val="002B05C1"/>
    <w:rsid w:val="002B2251"/>
    <w:rsid w:val="002B4F82"/>
    <w:rsid w:val="002B611D"/>
    <w:rsid w:val="002B7FBC"/>
    <w:rsid w:val="002C157F"/>
    <w:rsid w:val="002C3FB3"/>
    <w:rsid w:val="002C4E82"/>
    <w:rsid w:val="002C57D2"/>
    <w:rsid w:val="002C7150"/>
    <w:rsid w:val="002D03F9"/>
    <w:rsid w:val="002D08A5"/>
    <w:rsid w:val="002D1B98"/>
    <w:rsid w:val="002D6909"/>
    <w:rsid w:val="002E6690"/>
    <w:rsid w:val="002E6BD0"/>
    <w:rsid w:val="002E7D2A"/>
    <w:rsid w:val="002F1A31"/>
    <w:rsid w:val="002F1E0D"/>
    <w:rsid w:val="002F34CE"/>
    <w:rsid w:val="002F48AC"/>
    <w:rsid w:val="002F566C"/>
    <w:rsid w:val="002F58F8"/>
    <w:rsid w:val="002F608B"/>
    <w:rsid w:val="002F6350"/>
    <w:rsid w:val="0030074F"/>
    <w:rsid w:val="00302DF5"/>
    <w:rsid w:val="003051E8"/>
    <w:rsid w:val="00305EB4"/>
    <w:rsid w:val="00306061"/>
    <w:rsid w:val="00307337"/>
    <w:rsid w:val="0030781D"/>
    <w:rsid w:val="00310D6A"/>
    <w:rsid w:val="00313F48"/>
    <w:rsid w:val="003148D8"/>
    <w:rsid w:val="00314AC5"/>
    <w:rsid w:val="00316D63"/>
    <w:rsid w:val="003235DF"/>
    <w:rsid w:val="00325F7F"/>
    <w:rsid w:val="0032695A"/>
    <w:rsid w:val="00334FCA"/>
    <w:rsid w:val="00335BED"/>
    <w:rsid w:val="00336538"/>
    <w:rsid w:val="00337EB9"/>
    <w:rsid w:val="00340830"/>
    <w:rsid w:val="0034173E"/>
    <w:rsid w:val="00341E97"/>
    <w:rsid w:val="00342361"/>
    <w:rsid w:val="00345445"/>
    <w:rsid w:val="00346214"/>
    <w:rsid w:val="00353EE9"/>
    <w:rsid w:val="0035648A"/>
    <w:rsid w:val="00356A31"/>
    <w:rsid w:val="003579BC"/>
    <w:rsid w:val="003601F6"/>
    <w:rsid w:val="003628F6"/>
    <w:rsid w:val="003635C9"/>
    <w:rsid w:val="00363AAB"/>
    <w:rsid w:val="00366554"/>
    <w:rsid w:val="00370DBF"/>
    <w:rsid w:val="003718B4"/>
    <w:rsid w:val="00372DC5"/>
    <w:rsid w:val="00372E62"/>
    <w:rsid w:val="0037628F"/>
    <w:rsid w:val="0037758F"/>
    <w:rsid w:val="00377D5C"/>
    <w:rsid w:val="00385776"/>
    <w:rsid w:val="00386E0B"/>
    <w:rsid w:val="003878C9"/>
    <w:rsid w:val="003905AE"/>
    <w:rsid w:val="00391413"/>
    <w:rsid w:val="003927B9"/>
    <w:rsid w:val="003928E8"/>
    <w:rsid w:val="0039334F"/>
    <w:rsid w:val="003934E9"/>
    <w:rsid w:val="00393AA9"/>
    <w:rsid w:val="00396352"/>
    <w:rsid w:val="00397B2F"/>
    <w:rsid w:val="003A314A"/>
    <w:rsid w:val="003A4FE3"/>
    <w:rsid w:val="003B2E4A"/>
    <w:rsid w:val="003B3644"/>
    <w:rsid w:val="003B4961"/>
    <w:rsid w:val="003B57E4"/>
    <w:rsid w:val="003B705C"/>
    <w:rsid w:val="003C0246"/>
    <w:rsid w:val="003C254A"/>
    <w:rsid w:val="003C3A3E"/>
    <w:rsid w:val="003C4B25"/>
    <w:rsid w:val="003C6C04"/>
    <w:rsid w:val="003D0F7B"/>
    <w:rsid w:val="003D22DF"/>
    <w:rsid w:val="003D236B"/>
    <w:rsid w:val="003E04BB"/>
    <w:rsid w:val="003E06FA"/>
    <w:rsid w:val="003E0C31"/>
    <w:rsid w:val="003E1530"/>
    <w:rsid w:val="003E5D32"/>
    <w:rsid w:val="003E76FB"/>
    <w:rsid w:val="003F44E0"/>
    <w:rsid w:val="003F4720"/>
    <w:rsid w:val="003F6DD3"/>
    <w:rsid w:val="003F713F"/>
    <w:rsid w:val="003F7E67"/>
    <w:rsid w:val="00400896"/>
    <w:rsid w:val="0040490E"/>
    <w:rsid w:val="00410667"/>
    <w:rsid w:val="00410FCD"/>
    <w:rsid w:val="00413F5C"/>
    <w:rsid w:val="00416459"/>
    <w:rsid w:val="004169C8"/>
    <w:rsid w:val="00420653"/>
    <w:rsid w:val="00421198"/>
    <w:rsid w:val="00421F27"/>
    <w:rsid w:val="00425F6D"/>
    <w:rsid w:val="004260F3"/>
    <w:rsid w:val="00436C0E"/>
    <w:rsid w:val="00437FD9"/>
    <w:rsid w:val="004426DA"/>
    <w:rsid w:val="00442D95"/>
    <w:rsid w:val="00442F3D"/>
    <w:rsid w:val="00445745"/>
    <w:rsid w:val="00445908"/>
    <w:rsid w:val="0044630E"/>
    <w:rsid w:val="00446AD3"/>
    <w:rsid w:val="00447350"/>
    <w:rsid w:val="004538BD"/>
    <w:rsid w:val="00455314"/>
    <w:rsid w:val="00460750"/>
    <w:rsid w:val="004628B0"/>
    <w:rsid w:val="00463865"/>
    <w:rsid w:val="00464FBC"/>
    <w:rsid w:val="00466240"/>
    <w:rsid w:val="00466266"/>
    <w:rsid w:val="0046654C"/>
    <w:rsid w:val="00473BB0"/>
    <w:rsid w:val="004753D5"/>
    <w:rsid w:val="00475A55"/>
    <w:rsid w:val="004771DE"/>
    <w:rsid w:val="00477E18"/>
    <w:rsid w:val="00480006"/>
    <w:rsid w:val="00480452"/>
    <w:rsid w:val="00482B72"/>
    <w:rsid w:val="00482D6F"/>
    <w:rsid w:val="00483272"/>
    <w:rsid w:val="004835EC"/>
    <w:rsid w:val="00484593"/>
    <w:rsid w:val="004848A5"/>
    <w:rsid w:val="00485DEF"/>
    <w:rsid w:val="004913BF"/>
    <w:rsid w:val="00492812"/>
    <w:rsid w:val="004942CD"/>
    <w:rsid w:val="00497392"/>
    <w:rsid w:val="004A0617"/>
    <w:rsid w:val="004A1445"/>
    <w:rsid w:val="004A2B81"/>
    <w:rsid w:val="004A2F89"/>
    <w:rsid w:val="004A3278"/>
    <w:rsid w:val="004A55BF"/>
    <w:rsid w:val="004A6A3B"/>
    <w:rsid w:val="004B068E"/>
    <w:rsid w:val="004B0B90"/>
    <w:rsid w:val="004B11C1"/>
    <w:rsid w:val="004B2362"/>
    <w:rsid w:val="004B2DC3"/>
    <w:rsid w:val="004B3979"/>
    <w:rsid w:val="004C1CF2"/>
    <w:rsid w:val="004C26C5"/>
    <w:rsid w:val="004C7B32"/>
    <w:rsid w:val="004D1963"/>
    <w:rsid w:val="004D33A5"/>
    <w:rsid w:val="004D3C65"/>
    <w:rsid w:val="004D50FE"/>
    <w:rsid w:val="004D5742"/>
    <w:rsid w:val="004E405B"/>
    <w:rsid w:val="004E445E"/>
    <w:rsid w:val="004E4D47"/>
    <w:rsid w:val="004E6BF6"/>
    <w:rsid w:val="004E7C95"/>
    <w:rsid w:val="004F3FB9"/>
    <w:rsid w:val="004F79B9"/>
    <w:rsid w:val="00501352"/>
    <w:rsid w:val="005016C9"/>
    <w:rsid w:val="0050252A"/>
    <w:rsid w:val="00513CFB"/>
    <w:rsid w:val="00524D23"/>
    <w:rsid w:val="00526CE3"/>
    <w:rsid w:val="005273D6"/>
    <w:rsid w:val="00530630"/>
    <w:rsid w:val="00530818"/>
    <w:rsid w:val="0053243A"/>
    <w:rsid w:val="00532F30"/>
    <w:rsid w:val="005339B1"/>
    <w:rsid w:val="005368E2"/>
    <w:rsid w:val="00537A4B"/>
    <w:rsid w:val="00537B92"/>
    <w:rsid w:val="0054132D"/>
    <w:rsid w:val="005427EB"/>
    <w:rsid w:val="00546EEC"/>
    <w:rsid w:val="00550EE9"/>
    <w:rsid w:val="00552843"/>
    <w:rsid w:val="00552B10"/>
    <w:rsid w:val="00552C0A"/>
    <w:rsid w:val="005551AC"/>
    <w:rsid w:val="00556B40"/>
    <w:rsid w:val="00562564"/>
    <w:rsid w:val="00563371"/>
    <w:rsid w:val="00564D62"/>
    <w:rsid w:val="00565012"/>
    <w:rsid w:val="00566AAD"/>
    <w:rsid w:val="00567B5E"/>
    <w:rsid w:val="00572A18"/>
    <w:rsid w:val="00573643"/>
    <w:rsid w:val="00573B5F"/>
    <w:rsid w:val="00573E5C"/>
    <w:rsid w:val="00576B87"/>
    <w:rsid w:val="00576C40"/>
    <w:rsid w:val="005814D0"/>
    <w:rsid w:val="005842FA"/>
    <w:rsid w:val="00586BD7"/>
    <w:rsid w:val="00592F2A"/>
    <w:rsid w:val="00592F80"/>
    <w:rsid w:val="005973EC"/>
    <w:rsid w:val="0059773E"/>
    <w:rsid w:val="005A00BB"/>
    <w:rsid w:val="005A0F2F"/>
    <w:rsid w:val="005A2CC3"/>
    <w:rsid w:val="005A488F"/>
    <w:rsid w:val="005A5FE9"/>
    <w:rsid w:val="005A7AD5"/>
    <w:rsid w:val="005B1E02"/>
    <w:rsid w:val="005B2901"/>
    <w:rsid w:val="005B34F6"/>
    <w:rsid w:val="005B5949"/>
    <w:rsid w:val="005B5F76"/>
    <w:rsid w:val="005C0FF4"/>
    <w:rsid w:val="005C175D"/>
    <w:rsid w:val="005C5007"/>
    <w:rsid w:val="005C5130"/>
    <w:rsid w:val="005D0362"/>
    <w:rsid w:val="005D4593"/>
    <w:rsid w:val="005E0D88"/>
    <w:rsid w:val="005E2999"/>
    <w:rsid w:val="005E2D69"/>
    <w:rsid w:val="005E3582"/>
    <w:rsid w:val="005E3BDA"/>
    <w:rsid w:val="005F1747"/>
    <w:rsid w:val="005F272D"/>
    <w:rsid w:val="005F367C"/>
    <w:rsid w:val="005F3798"/>
    <w:rsid w:val="005F5146"/>
    <w:rsid w:val="005F5C4F"/>
    <w:rsid w:val="005F6D20"/>
    <w:rsid w:val="005F6F84"/>
    <w:rsid w:val="005F788E"/>
    <w:rsid w:val="006016A4"/>
    <w:rsid w:val="00601EB0"/>
    <w:rsid w:val="006037DF"/>
    <w:rsid w:val="00610CC1"/>
    <w:rsid w:val="00621011"/>
    <w:rsid w:val="00622390"/>
    <w:rsid w:val="0062383C"/>
    <w:rsid w:val="00624A09"/>
    <w:rsid w:val="00624F23"/>
    <w:rsid w:val="0063100F"/>
    <w:rsid w:val="00635E9C"/>
    <w:rsid w:val="00640C18"/>
    <w:rsid w:val="00641253"/>
    <w:rsid w:val="006431BA"/>
    <w:rsid w:val="00643715"/>
    <w:rsid w:val="0064550A"/>
    <w:rsid w:val="0064670C"/>
    <w:rsid w:val="006517A7"/>
    <w:rsid w:val="006538C7"/>
    <w:rsid w:val="00657B0D"/>
    <w:rsid w:val="00662E87"/>
    <w:rsid w:val="006644D5"/>
    <w:rsid w:val="00665CED"/>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D1C"/>
    <w:rsid w:val="00687E63"/>
    <w:rsid w:val="00687F0E"/>
    <w:rsid w:val="00692212"/>
    <w:rsid w:val="006927BE"/>
    <w:rsid w:val="00692CF4"/>
    <w:rsid w:val="00693DB9"/>
    <w:rsid w:val="00693ED5"/>
    <w:rsid w:val="006956CD"/>
    <w:rsid w:val="006958EC"/>
    <w:rsid w:val="00696F97"/>
    <w:rsid w:val="006971D2"/>
    <w:rsid w:val="006979E8"/>
    <w:rsid w:val="00697F6F"/>
    <w:rsid w:val="006A1962"/>
    <w:rsid w:val="006A1CB2"/>
    <w:rsid w:val="006A2137"/>
    <w:rsid w:val="006A2767"/>
    <w:rsid w:val="006A27B0"/>
    <w:rsid w:val="006A472D"/>
    <w:rsid w:val="006A5524"/>
    <w:rsid w:val="006A65A0"/>
    <w:rsid w:val="006A7464"/>
    <w:rsid w:val="006B0759"/>
    <w:rsid w:val="006B125B"/>
    <w:rsid w:val="006B1581"/>
    <w:rsid w:val="006B2480"/>
    <w:rsid w:val="006B360E"/>
    <w:rsid w:val="006B43DD"/>
    <w:rsid w:val="006B6689"/>
    <w:rsid w:val="006B75DA"/>
    <w:rsid w:val="006B78B8"/>
    <w:rsid w:val="006C6648"/>
    <w:rsid w:val="006C66FE"/>
    <w:rsid w:val="006C7E2D"/>
    <w:rsid w:val="006D12E1"/>
    <w:rsid w:val="006D1C6D"/>
    <w:rsid w:val="006D399A"/>
    <w:rsid w:val="006D5998"/>
    <w:rsid w:val="006E11B6"/>
    <w:rsid w:val="006E3C42"/>
    <w:rsid w:val="006E53E4"/>
    <w:rsid w:val="006E56EB"/>
    <w:rsid w:val="006E7D85"/>
    <w:rsid w:val="006F18BA"/>
    <w:rsid w:val="006F3136"/>
    <w:rsid w:val="006F3F0D"/>
    <w:rsid w:val="00702BBB"/>
    <w:rsid w:val="00704260"/>
    <w:rsid w:val="007048F1"/>
    <w:rsid w:val="0070731A"/>
    <w:rsid w:val="00710778"/>
    <w:rsid w:val="00710AC8"/>
    <w:rsid w:val="00713DBC"/>
    <w:rsid w:val="007178A8"/>
    <w:rsid w:val="0072162A"/>
    <w:rsid w:val="00727AE4"/>
    <w:rsid w:val="00732077"/>
    <w:rsid w:val="00737F5A"/>
    <w:rsid w:val="0074145D"/>
    <w:rsid w:val="0074343D"/>
    <w:rsid w:val="00746234"/>
    <w:rsid w:val="00746F16"/>
    <w:rsid w:val="007471E0"/>
    <w:rsid w:val="007527D7"/>
    <w:rsid w:val="0075395C"/>
    <w:rsid w:val="0075456D"/>
    <w:rsid w:val="00754F82"/>
    <w:rsid w:val="00760D33"/>
    <w:rsid w:val="007626F6"/>
    <w:rsid w:val="007674C9"/>
    <w:rsid w:val="00772D31"/>
    <w:rsid w:val="007737FD"/>
    <w:rsid w:val="00774E39"/>
    <w:rsid w:val="0077554C"/>
    <w:rsid w:val="007757FB"/>
    <w:rsid w:val="00776259"/>
    <w:rsid w:val="00777B2E"/>
    <w:rsid w:val="00780ED0"/>
    <w:rsid w:val="00781E46"/>
    <w:rsid w:val="00782EAA"/>
    <w:rsid w:val="00785BF5"/>
    <w:rsid w:val="00785D1E"/>
    <w:rsid w:val="0078652C"/>
    <w:rsid w:val="007872BC"/>
    <w:rsid w:val="0079040E"/>
    <w:rsid w:val="00792D61"/>
    <w:rsid w:val="007930C6"/>
    <w:rsid w:val="007A0011"/>
    <w:rsid w:val="007A3BC2"/>
    <w:rsid w:val="007A596F"/>
    <w:rsid w:val="007A5D58"/>
    <w:rsid w:val="007A7550"/>
    <w:rsid w:val="007B1D06"/>
    <w:rsid w:val="007B4AD9"/>
    <w:rsid w:val="007B4D52"/>
    <w:rsid w:val="007B6353"/>
    <w:rsid w:val="007C074A"/>
    <w:rsid w:val="007D546E"/>
    <w:rsid w:val="007D5E3E"/>
    <w:rsid w:val="007D6849"/>
    <w:rsid w:val="007D6984"/>
    <w:rsid w:val="007D7685"/>
    <w:rsid w:val="007E3810"/>
    <w:rsid w:val="007F30BD"/>
    <w:rsid w:val="007F5D02"/>
    <w:rsid w:val="007F5E44"/>
    <w:rsid w:val="007F6AF0"/>
    <w:rsid w:val="0080072A"/>
    <w:rsid w:val="00801015"/>
    <w:rsid w:val="0081112E"/>
    <w:rsid w:val="00811546"/>
    <w:rsid w:val="00812EEC"/>
    <w:rsid w:val="00814CC2"/>
    <w:rsid w:val="008164A8"/>
    <w:rsid w:val="008206EA"/>
    <w:rsid w:val="00821F14"/>
    <w:rsid w:val="008224A9"/>
    <w:rsid w:val="008230E2"/>
    <w:rsid w:val="00825363"/>
    <w:rsid w:val="00826C7F"/>
    <w:rsid w:val="0082769E"/>
    <w:rsid w:val="00827E1D"/>
    <w:rsid w:val="00827F6E"/>
    <w:rsid w:val="008303FA"/>
    <w:rsid w:val="008338AF"/>
    <w:rsid w:val="008352E0"/>
    <w:rsid w:val="008355AF"/>
    <w:rsid w:val="00835DF5"/>
    <w:rsid w:val="0084227E"/>
    <w:rsid w:val="008422E9"/>
    <w:rsid w:val="00843D7F"/>
    <w:rsid w:val="008471B6"/>
    <w:rsid w:val="0085102C"/>
    <w:rsid w:val="00851404"/>
    <w:rsid w:val="008556ED"/>
    <w:rsid w:val="00857D7C"/>
    <w:rsid w:val="0086067F"/>
    <w:rsid w:val="00862BC4"/>
    <w:rsid w:val="008635F4"/>
    <w:rsid w:val="00863FE9"/>
    <w:rsid w:val="00864731"/>
    <w:rsid w:val="00866B99"/>
    <w:rsid w:val="00866C19"/>
    <w:rsid w:val="00866CE0"/>
    <w:rsid w:val="008670A6"/>
    <w:rsid w:val="00870287"/>
    <w:rsid w:val="008707A6"/>
    <w:rsid w:val="008805C7"/>
    <w:rsid w:val="00881628"/>
    <w:rsid w:val="008818A0"/>
    <w:rsid w:val="008839E4"/>
    <w:rsid w:val="00883EF3"/>
    <w:rsid w:val="00884EE6"/>
    <w:rsid w:val="00885570"/>
    <w:rsid w:val="00885EBE"/>
    <w:rsid w:val="00890816"/>
    <w:rsid w:val="00891D20"/>
    <w:rsid w:val="00892C17"/>
    <w:rsid w:val="00893B8D"/>
    <w:rsid w:val="0089450F"/>
    <w:rsid w:val="00896F1A"/>
    <w:rsid w:val="00897EAF"/>
    <w:rsid w:val="008A1921"/>
    <w:rsid w:val="008A31A3"/>
    <w:rsid w:val="008A499E"/>
    <w:rsid w:val="008B3675"/>
    <w:rsid w:val="008B43ED"/>
    <w:rsid w:val="008B4580"/>
    <w:rsid w:val="008B5C1B"/>
    <w:rsid w:val="008B6C33"/>
    <w:rsid w:val="008C10F3"/>
    <w:rsid w:val="008C16BA"/>
    <w:rsid w:val="008C2F9B"/>
    <w:rsid w:val="008C38F5"/>
    <w:rsid w:val="008C5570"/>
    <w:rsid w:val="008C56A4"/>
    <w:rsid w:val="008D13C1"/>
    <w:rsid w:val="008E6035"/>
    <w:rsid w:val="008F19FB"/>
    <w:rsid w:val="008F1F72"/>
    <w:rsid w:val="008F218A"/>
    <w:rsid w:val="008F2B39"/>
    <w:rsid w:val="008F3FBD"/>
    <w:rsid w:val="008F4951"/>
    <w:rsid w:val="008F4C05"/>
    <w:rsid w:val="009009B5"/>
    <w:rsid w:val="009017B7"/>
    <w:rsid w:val="0090566F"/>
    <w:rsid w:val="009056A3"/>
    <w:rsid w:val="00906DB9"/>
    <w:rsid w:val="00907243"/>
    <w:rsid w:val="009102CD"/>
    <w:rsid w:val="009116ED"/>
    <w:rsid w:val="00923291"/>
    <w:rsid w:val="00923E67"/>
    <w:rsid w:val="0092789D"/>
    <w:rsid w:val="009341F9"/>
    <w:rsid w:val="00935E5C"/>
    <w:rsid w:val="00940028"/>
    <w:rsid w:val="00940A0A"/>
    <w:rsid w:val="00940D62"/>
    <w:rsid w:val="00942D75"/>
    <w:rsid w:val="00943461"/>
    <w:rsid w:val="00943560"/>
    <w:rsid w:val="0094391F"/>
    <w:rsid w:val="009443FA"/>
    <w:rsid w:val="00945DFB"/>
    <w:rsid w:val="00945FCA"/>
    <w:rsid w:val="00947D65"/>
    <w:rsid w:val="00951079"/>
    <w:rsid w:val="009546C4"/>
    <w:rsid w:val="00956186"/>
    <w:rsid w:val="0096042D"/>
    <w:rsid w:val="009629FE"/>
    <w:rsid w:val="00966526"/>
    <w:rsid w:val="00970306"/>
    <w:rsid w:val="00971AB9"/>
    <w:rsid w:val="00974243"/>
    <w:rsid w:val="00974832"/>
    <w:rsid w:val="00975AC1"/>
    <w:rsid w:val="0098533D"/>
    <w:rsid w:val="009867CE"/>
    <w:rsid w:val="009878B2"/>
    <w:rsid w:val="00992EDC"/>
    <w:rsid w:val="009938EA"/>
    <w:rsid w:val="00995A9B"/>
    <w:rsid w:val="009A2468"/>
    <w:rsid w:val="009A678A"/>
    <w:rsid w:val="009A7D7F"/>
    <w:rsid w:val="009B4F68"/>
    <w:rsid w:val="009B5B38"/>
    <w:rsid w:val="009C1372"/>
    <w:rsid w:val="009C19EF"/>
    <w:rsid w:val="009C20C1"/>
    <w:rsid w:val="009C2317"/>
    <w:rsid w:val="009C26D4"/>
    <w:rsid w:val="009C2C58"/>
    <w:rsid w:val="009C65B8"/>
    <w:rsid w:val="009C6E46"/>
    <w:rsid w:val="009D0904"/>
    <w:rsid w:val="009D0D10"/>
    <w:rsid w:val="009D64A3"/>
    <w:rsid w:val="009E4F7C"/>
    <w:rsid w:val="009E63C6"/>
    <w:rsid w:val="009F0E37"/>
    <w:rsid w:val="009F13DF"/>
    <w:rsid w:val="009F1904"/>
    <w:rsid w:val="009F20BF"/>
    <w:rsid w:val="009F2E44"/>
    <w:rsid w:val="009F35DE"/>
    <w:rsid w:val="009F493F"/>
    <w:rsid w:val="009F72D9"/>
    <w:rsid w:val="00A034E1"/>
    <w:rsid w:val="00A048AC"/>
    <w:rsid w:val="00A07B2F"/>
    <w:rsid w:val="00A10502"/>
    <w:rsid w:val="00A10CC6"/>
    <w:rsid w:val="00A10ED4"/>
    <w:rsid w:val="00A11F11"/>
    <w:rsid w:val="00A138AC"/>
    <w:rsid w:val="00A157C1"/>
    <w:rsid w:val="00A1589A"/>
    <w:rsid w:val="00A1679C"/>
    <w:rsid w:val="00A2162C"/>
    <w:rsid w:val="00A223F3"/>
    <w:rsid w:val="00A30E91"/>
    <w:rsid w:val="00A3360B"/>
    <w:rsid w:val="00A34A97"/>
    <w:rsid w:val="00A3563D"/>
    <w:rsid w:val="00A366FA"/>
    <w:rsid w:val="00A46F53"/>
    <w:rsid w:val="00A47AAE"/>
    <w:rsid w:val="00A544D3"/>
    <w:rsid w:val="00A54C4F"/>
    <w:rsid w:val="00A56BFF"/>
    <w:rsid w:val="00A60339"/>
    <w:rsid w:val="00A61A18"/>
    <w:rsid w:val="00A628A3"/>
    <w:rsid w:val="00A65B16"/>
    <w:rsid w:val="00A6687A"/>
    <w:rsid w:val="00A67582"/>
    <w:rsid w:val="00A70747"/>
    <w:rsid w:val="00A73586"/>
    <w:rsid w:val="00A74086"/>
    <w:rsid w:val="00A755E6"/>
    <w:rsid w:val="00A75A33"/>
    <w:rsid w:val="00A763DE"/>
    <w:rsid w:val="00A808CD"/>
    <w:rsid w:val="00A808E6"/>
    <w:rsid w:val="00A835C7"/>
    <w:rsid w:val="00A90D83"/>
    <w:rsid w:val="00A915A7"/>
    <w:rsid w:val="00A91FE2"/>
    <w:rsid w:val="00A93711"/>
    <w:rsid w:val="00A93F84"/>
    <w:rsid w:val="00A9783B"/>
    <w:rsid w:val="00AA4508"/>
    <w:rsid w:val="00AA4D7B"/>
    <w:rsid w:val="00AA7059"/>
    <w:rsid w:val="00AA7AD9"/>
    <w:rsid w:val="00AB2BC9"/>
    <w:rsid w:val="00AB2CF0"/>
    <w:rsid w:val="00AB751C"/>
    <w:rsid w:val="00AC0606"/>
    <w:rsid w:val="00AC1074"/>
    <w:rsid w:val="00AC1699"/>
    <w:rsid w:val="00AC2681"/>
    <w:rsid w:val="00AC3FFB"/>
    <w:rsid w:val="00AC4F08"/>
    <w:rsid w:val="00AC52BA"/>
    <w:rsid w:val="00AC7A00"/>
    <w:rsid w:val="00AD3B61"/>
    <w:rsid w:val="00AD42E7"/>
    <w:rsid w:val="00AE0AB0"/>
    <w:rsid w:val="00AE0E63"/>
    <w:rsid w:val="00AE2D15"/>
    <w:rsid w:val="00AE376E"/>
    <w:rsid w:val="00AE38FE"/>
    <w:rsid w:val="00AE4BBF"/>
    <w:rsid w:val="00AE6580"/>
    <w:rsid w:val="00AE7D18"/>
    <w:rsid w:val="00AF0C5A"/>
    <w:rsid w:val="00AF0EA6"/>
    <w:rsid w:val="00AF2145"/>
    <w:rsid w:val="00AF38A9"/>
    <w:rsid w:val="00AF616F"/>
    <w:rsid w:val="00AF7315"/>
    <w:rsid w:val="00B006AC"/>
    <w:rsid w:val="00B049D7"/>
    <w:rsid w:val="00B04A3A"/>
    <w:rsid w:val="00B05819"/>
    <w:rsid w:val="00B058EE"/>
    <w:rsid w:val="00B06B32"/>
    <w:rsid w:val="00B070FC"/>
    <w:rsid w:val="00B112DB"/>
    <w:rsid w:val="00B113EC"/>
    <w:rsid w:val="00B11723"/>
    <w:rsid w:val="00B11A25"/>
    <w:rsid w:val="00B13C17"/>
    <w:rsid w:val="00B14F8C"/>
    <w:rsid w:val="00B15CA9"/>
    <w:rsid w:val="00B16D8E"/>
    <w:rsid w:val="00B22B15"/>
    <w:rsid w:val="00B2346B"/>
    <w:rsid w:val="00B237FF"/>
    <w:rsid w:val="00B23B54"/>
    <w:rsid w:val="00B25678"/>
    <w:rsid w:val="00B27545"/>
    <w:rsid w:val="00B33E81"/>
    <w:rsid w:val="00B34177"/>
    <w:rsid w:val="00B3679E"/>
    <w:rsid w:val="00B3686A"/>
    <w:rsid w:val="00B375EE"/>
    <w:rsid w:val="00B4264D"/>
    <w:rsid w:val="00B42BC6"/>
    <w:rsid w:val="00B46503"/>
    <w:rsid w:val="00B4777F"/>
    <w:rsid w:val="00B511CA"/>
    <w:rsid w:val="00B5595D"/>
    <w:rsid w:val="00B560FE"/>
    <w:rsid w:val="00B60555"/>
    <w:rsid w:val="00B629B2"/>
    <w:rsid w:val="00B70128"/>
    <w:rsid w:val="00B73B88"/>
    <w:rsid w:val="00B73DAD"/>
    <w:rsid w:val="00B73F62"/>
    <w:rsid w:val="00B74376"/>
    <w:rsid w:val="00B757C7"/>
    <w:rsid w:val="00B804D0"/>
    <w:rsid w:val="00B82858"/>
    <w:rsid w:val="00B82F0D"/>
    <w:rsid w:val="00B8393C"/>
    <w:rsid w:val="00B83B12"/>
    <w:rsid w:val="00B83DBE"/>
    <w:rsid w:val="00B84EB9"/>
    <w:rsid w:val="00B868BB"/>
    <w:rsid w:val="00B8719C"/>
    <w:rsid w:val="00B87DD3"/>
    <w:rsid w:val="00B921E3"/>
    <w:rsid w:val="00B929A1"/>
    <w:rsid w:val="00B9606B"/>
    <w:rsid w:val="00BA1243"/>
    <w:rsid w:val="00BA341C"/>
    <w:rsid w:val="00BA3F47"/>
    <w:rsid w:val="00BB104E"/>
    <w:rsid w:val="00BB11C2"/>
    <w:rsid w:val="00BB3EC6"/>
    <w:rsid w:val="00BB4240"/>
    <w:rsid w:val="00BB526C"/>
    <w:rsid w:val="00BB553B"/>
    <w:rsid w:val="00BB5F68"/>
    <w:rsid w:val="00BB5FB1"/>
    <w:rsid w:val="00BC095B"/>
    <w:rsid w:val="00BC27D4"/>
    <w:rsid w:val="00BC53A4"/>
    <w:rsid w:val="00BD44E9"/>
    <w:rsid w:val="00BD4FC3"/>
    <w:rsid w:val="00BD576B"/>
    <w:rsid w:val="00BD5CAB"/>
    <w:rsid w:val="00BD77D3"/>
    <w:rsid w:val="00BE039D"/>
    <w:rsid w:val="00BE11AD"/>
    <w:rsid w:val="00BE1AAB"/>
    <w:rsid w:val="00BE203F"/>
    <w:rsid w:val="00BE21CD"/>
    <w:rsid w:val="00BE2D74"/>
    <w:rsid w:val="00BE413F"/>
    <w:rsid w:val="00BE609C"/>
    <w:rsid w:val="00BE798A"/>
    <w:rsid w:val="00BF2014"/>
    <w:rsid w:val="00BF2FE2"/>
    <w:rsid w:val="00BF358C"/>
    <w:rsid w:val="00BF3B13"/>
    <w:rsid w:val="00C02A7D"/>
    <w:rsid w:val="00C035A3"/>
    <w:rsid w:val="00C03917"/>
    <w:rsid w:val="00C04A13"/>
    <w:rsid w:val="00C0534E"/>
    <w:rsid w:val="00C07E09"/>
    <w:rsid w:val="00C13278"/>
    <w:rsid w:val="00C138C6"/>
    <w:rsid w:val="00C140EA"/>
    <w:rsid w:val="00C1431F"/>
    <w:rsid w:val="00C15638"/>
    <w:rsid w:val="00C16BDB"/>
    <w:rsid w:val="00C17E62"/>
    <w:rsid w:val="00C21D28"/>
    <w:rsid w:val="00C22577"/>
    <w:rsid w:val="00C2476C"/>
    <w:rsid w:val="00C25278"/>
    <w:rsid w:val="00C256BA"/>
    <w:rsid w:val="00C259A4"/>
    <w:rsid w:val="00C266E6"/>
    <w:rsid w:val="00C27447"/>
    <w:rsid w:val="00C278C1"/>
    <w:rsid w:val="00C328CC"/>
    <w:rsid w:val="00C3422F"/>
    <w:rsid w:val="00C36569"/>
    <w:rsid w:val="00C40AE9"/>
    <w:rsid w:val="00C44CAA"/>
    <w:rsid w:val="00C44EA4"/>
    <w:rsid w:val="00C45602"/>
    <w:rsid w:val="00C46F2F"/>
    <w:rsid w:val="00C53409"/>
    <w:rsid w:val="00C53C9E"/>
    <w:rsid w:val="00C53CDE"/>
    <w:rsid w:val="00C55C07"/>
    <w:rsid w:val="00C61198"/>
    <w:rsid w:val="00C620DB"/>
    <w:rsid w:val="00C64EEC"/>
    <w:rsid w:val="00C664C0"/>
    <w:rsid w:val="00C707E5"/>
    <w:rsid w:val="00C71135"/>
    <w:rsid w:val="00C751F3"/>
    <w:rsid w:val="00C75545"/>
    <w:rsid w:val="00C76085"/>
    <w:rsid w:val="00C8110A"/>
    <w:rsid w:val="00C8165E"/>
    <w:rsid w:val="00C83425"/>
    <w:rsid w:val="00C86872"/>
    <w:rsid w:val="00C87CEC"/>
    <w:rsid w:val="00C91553"/>
    <w:rsid w:val="00C91A09"/>
    <w:rsid w:val="00C92250"/>
    <w:rsid w:val="00C938CC"/>
    <w:rsid w:val="00C947B8"/>
    <w:rsid w:val="00C94F95"/>
    <w:rsid w:val="00CA0558"/>
    <w:rsid w:val="00CA0DCF"/>
    <w:rsid w:val="00CA2D60"/>
    <w:rsid w:val="00CA3901"/>
    <w:rsid w:val="00CA44E6"/>
    <w:rsid w:val="00CB25C7"/>
    <w:rsid w:val="00CB43ED"/>
    <w:rsid w:val="00CB4A9C"/>
    <w:rsid w:val="00CB5E1A"/>
    <w:rsid w:val="00CC0013"/>
    <w:rsid w:val="00CC06A2"/>
    <w:rsid w:val="00CC0E31"/>
    <w:rsid w:val="00CC68EC"/>
    <w:rsid w:val="00CC6F87"/>
    <w:rsid w:val="00CD1D09"/>
    <w:rsid w:val="00CD4512"/>
    <w:rsid w:val="00CD4BDD"/>
    <w:rsid w:val="00CD52C8"/>
    <w:rsid w:val="00CD70D6"/>
    <w:rsid w:val="00CD72A5"/>
    <w:rsid w:val="00CE1086"/>
    <w:rsid w:val="00CE1242"/>
    <w:rsid w:val="00CE2ABC"/>
    <w:rsid w:val="00CE6A86"/>
    <w:rsid w:val="00CE7733"/>
    <w:rsid w:val="00CF2108"/>
    <w:rsid w:val="00CF224D"/>
    <w:rsid w:val="00CF3442"/>
    <w:rsid w:val="00CF4422"/>
    <w:rsid w:val="00CF6D34"/>
    <w:rsid w:val="00CF6DA4"/>
    <w:rsid w:val="00D0007A"/>
    <w:rsid w:val="00D01534"/>
    <w:rsid w:val="00D019BF"/>
    <w:rsid w:val="00D11373"/>
    <w:rsid w:val="00D11DFA"/>
    <w:rsid w:val="00D12ECA"/>
    <w:rsid w:val="00D15A92"/>
    <w:rsid w:val="00D161E7"/>
    <w:rsid w:val="00D207EE"/>
    <w:rsid w:val="00D22921"/>
    <w:rsid w:val="00D257CF"/>
    <w:rsid w:val="00D2602F"/>
    <w:rsid w:val="00D30580"/>
    <w:rsid w:val="00D32DCB"/>
    <w:rsid w:val="00D33562"/>
    <w:rsid w:val="00D34950"/>
    <w:rsid w:val="00D35786"/>
    <w:rsid w:val="00D40FE1"/>
    <w:rsid w:val="00D434E5"/>
    <w:rsid w:val="00D44BEF"/>
    <w:rsid w:val="00D44E18"/>
    <w:rsid w:val="00D50349"/>
    <w:rsid w:val="00D51861"/>
    <w:rsid w:val="00D522DC"/>
    <w:rsid w:val="00D525A9"/>
    <w:rsid w:val="00D52BA3"/>
    <w:rsid w:val="00D54ABE"/>
    <w:rsid w:val="00D564E7"/>
    <w:rsid w:val="00D61824"/>
    <w:rsid w:val="00D61B15"/>
    <w:rsid w:val="00D645C3"/>
    <w:rsid w:val="00D660B2"/>
    <w:rsid w:val="00D67F6E"/>
    <w:rsid w:val="00D70873"/>
    <w:rsid w:val="00D7123B"/>
    <w:rsid w:val="00D72619"/>
    <w:rsid w:val="00D73661"/>
    <w:rsid w:val="00D74874"/>
    <w:rsid w:val="00D83D6A"/>
    <w:rsid w:val="00D85253"/>
    <w:rsid w:val="00D85A9F"/>
    <w:rsid w:val="00D86514"/>
    <w:rsid w:val="00D87E5C"/>
    <w:rsid w:val="00D91C96"/>
    <w:rsid w:val="00D92C3D"/>
    <w:rsid w:val="00D94AEC"/>
    <w:rsid w:val="00D9606E"/>
    <w:rsid w:val="00D96765"/>
    <w:rsid w:val="00D96EC7"/>
    <w:rsid w:val="00DA173D"/>
    <w:rsid w:val="00DA36E5"/>
    <w:rsid w:val="00DA45C0"/>
    <w:rsid w:val="00DA6170"/>
    <w:rsid w:val="00DA6DB2"/>
    <w:rsid w:val="00DB007D"/>
    <w:rsid w:val="00DB5102"/>
    <w:rsid w:val="00DB6227"/>
    <w:rsid w:val="00DB6501"/>
    <w:rsid w:val="00DC0D32"/>
    <w:rsid w:val="00DC1271"/>
    <w:rsid w:val="00DC1B76"/>
    <w:rsid w:val="00DC3165"/>
    <w:rsid w:val="00DC5349"/>
    <w:rsid w:val="00DC57E0"/>
    <w:rsid w:val="00DC5FF5"/>
    <w:rsid w:val="00DD20F5"/>
    <w:rsid w:val="00DD349E"/>
    <w:rsid w:val="00DD6505"/>
    <w:rsid w:val="00DD686E"/>
    <w:rsid w:val="00DE0146"/>
    <w:rsid w:val="00DE11D5"/>
    <w:rsid w:val="00DE5BD5"/>
    <w:rsid w:val="00DF0E12"/>
    <w:rsid w:val="00DF26E4"/>
    <w:rsid w:val="00DF37E5"/>
    <w:rsid w:val="00DF4CC5"/>
    <w:rsid w:val="00DF62AB"/>
    <w:rsid w:val="00E0085D"/>
    <w:rsid w:val="00E030F4"/>
    <w:rsid w:val="00E0563E"/>
    <w:rsid w:val="00E05C02"/>
    <w:rsid w:val="00E07397"/>
    <w:rsid w:val="00E07556"/>
    <w:rsid w:val="00E11190"/>
    <w:rsid w:val="00E116D0"/>
    <w:rsid w:val="00E1276E"/>
    <w:rsid w:val="00E12FFF"/>
    <w:rsid w:val="00E227D8"/>
    <w:rsid w:val="00E23ED9"/>
    <w:rsid w:val="00E259D9"/>
    <w:rsid w:val="00E25CD0"/>
    <w:rsid w:val="00E2632D"/>
    <w:rsid w:val="00E27737"/>
    <w:rsid w:val="00E33CF7"/>
    <w:rsid w:val="00E34E2B"/>
    <w:rsid w:val="00E34F36"/>
    <w:rsid w:val="00E352AD"/>
    <w:rsid w:val="00E403AD"/>
    <w:rsid w:val="00E43FB1"/>
    <w:rsid w:val="00E45E83"/>
    <w:rsid w:val="00E47B90"/>
    <w:rsid w:val="00E520CF"/>
    <w:rsid w:val="00E52A30"/>
    <w:rsid w:val="00E55BF7"/>
    <w:rsid w:val="00E577B1"/>
    <w:rsid w:val="00E57E89"/>
    <w:rsid w:val="00E60883"/>
    <w:rsid w:val="00E60F0F"/>
    <w:rsid w:val="00E6155E"/>
    <w:rsid w:val="00E61783"/>
    <w:rsid w:val="00E7276D"/>
    <w:rsid w:val="00E735CD"/>
    <w:rsid w:val="00E7425F"/>
    <w:rsid w:val="00E74EB0"/>
    <w:rsid w:val="00E7582E"/>
    <w:rsid w:val="00E84D7F"/>
    <w:rsid w:val="00E854C7"/>
    <w:rsid w:val="00E85D28"/>
    <w:rsid w:val="00E874A2"/>
    <w:rsid w:val="00E8762C"/>
    <w:rsid w:val="00E87932"/>
    <w:rsid w:val="00E91CF1"/>
    <w:rsid w:val="00E97236"/>
    <w:rsid w:val="00EA03EA"/>
    <w:rsid w:val="00EB2B7D"/>
    <w:rsid w:val="00EB448F"/>
    <w:rsid w:val="00EB4983"/>
    <w:rsid w:val="00EB4BE9"/>
    <w:rsid w:val="00EB7D91"/>
    <w:rsid w:val="00EC131C"/>
    <w:rsid w:val="00EC27AA"/>
    <w:rsid w:val="00EC3FA4"/>
    <w:rsid w:val="00EC5EB8"/>
    <w:rsid w:val="00EC6C4D"/>
    <w:rsid w:val="00EC7EA3"/>
    <w:rsid w:val="00EC7FE6"/>
    <w:rsid w:val="00ED008C"/>
    <w:rsid w:val="00ED0B04"/>
    <w:rsid w:val="00ED0D0F"/>
    <w:rsid w:val="00ED59B2"/>
    <w:rsid w:val="00ED6EA5"/>
    <w:rsid w:val="00ED71C0"/>
    <w:rsid w:val="00EE1F6A"/>
    <w:rsid w:val="00EE2220"/>
    <w:rsid w:val="00EE2287"/>
    <w:rsid w:val="00EE24E6"/>
    <w:rsid w:val="00EE2E2F"/>
    <w:rsid w:val="00EE3FD7"/>
    <w:rsid w:val="00EE52D3"/>
    <w:rsid w:val="00EE66BD"/>
    <w:rsid w:val="00EE7AB1"/>
    <w:rsid w:val="00EE7AB9"/>
    <w:rsid w:val="00EF0106"/>
    <w:rsid w:val="00EF0227"/>
    <w:rsid w:val="00EF12F0"/>
    <w:rsid w:val="00F008C8"/>
    <w:rsid w:val="00F00A0E"/>
    <w:rsid w:val="00F01BD7"/>
    <w:rsid w:val="00F07D5D"/>
    <w:rsid w:val="00F14172"/>
    <w:rsid w:val="00F14997"/>
    <w:rsid w:val="00F1627C"/>
    <w:rsid w:val="00F2147D"/>
    <w:rsid w:val="00F23206"/>
    <w:rsid w:val="00F23FF5"/>
    <w:rsid w:val="00F24B60"/>
    <w:rsid w:val="00F25093"/>
    <w:rsid w:val="00F252CF"/>
    <w:rsid w:val="00F259FD"/>
    <w:rsid w:val="00F2652D"/>
    <w:rsid w:val="00F303EA"/>
    <w:rsid w:val="00F31CD9"/>
    <w:rsid w:val="00F31EBA"/>
    <w:rsid w:val="00F33595"/>
    <w:rsid w:val="00F34058"/>
    <w:rsid w:val="00F34A4D"/>
    <w:rsid w:val="00F35A8F"/>
    <w:rsid w:val="00F37A2E"/>
    <w:rsid w:val="00F37A9A"/>
    <w:rsid w:val="00F43627"/>
    <w:rsid w:val="00F43803"/>
    <w:rsid w:val="00F438D1"/>
    <w:rsid w:val="00F44441"/>
    <w:rsid w:val="00F47AD0"/>
    <w:rsid w:val="00F57B0D"/>
    <w:rsid w:val="00F6189D"/>
    <w:rsid w:val="00F62273"/>
    <w:rsid w:val="00F6417E"/>
    <w:rsid w:val="00F65042"/>
    <w:rsid w:val="00F658AC"/>
    <w:rsid w:val="00F6790C"/>
    <w:rsid w:val="00F72517"/>
    <w:rsid w:val="00F72803"/>
    <w:rsid w:val="00F73389"/>
    <w:rsid w:val="00F81098"/>
    <w:rsid w:val="00F81165"/>
    <w:rsid w:val="00F82C83"/>
    <w:rsid w:val="00F83610"/>
    <w:rsid w:val="00F848D1"/>
    <w:rsid w:val="00F85B28"/>
    <w:rsid w:val="00F94087"/>
    <w:rsid w:val="00F94871"/>
    <w:rsid w:val="00F97375"/>
    <w:rsid w:val="00F97FDC"/>
    <w:rsid w:val="00FA088C"/>
    <w:rsid w:val="00FA2F44"/>
    <w:rsid w:val="00FA2FC5"/>
    <w:rsid w:val="00FA3B96"/>
    <w:rsid w:val="00FA46DA"/>
    <w:rsid w:val="00FA49A2"/>
    <w:rsid w:val="00FA52C6"/>
    <w:rsid w:val="00FA6259"/>
    <w:rsid w:val="00FB04B3"/>
    <w:rsid w:val="00FB0E70"/>
    <w:rsid w:val="00FB23C3"/>
    <w:rsid w:val="00FB35EB"/>
    <w:rsid w:val="00FB420E"/>
    <w:rsid w:val="00FB4E8E"/>
    <w:rsid w:val="00FB74EF"/>
    <w:rsid w:val="00FC349D"/>
    <w:rsid w:val="00FC379C"/>
    <w:rsid w:val="00FC61ED"/>
    <w:rsid w:val="00FC68B4"/>
    <w:rsid w:val="00FD1795"/>
    <w:rsid w:val="00FD193D"/>
    <w:rsid w:val="00FD25AE"/>
    <w:rsid w:val="00FE2A42"/>
    <w:rsid w:val="00FE380C"/>
    <w:rsid w:val="00FE475A"/>
    <w:rsid w:val="00FE5FE6"/>
    <w:rsid w:val="00FE62A9"/>
    <w:rsid w:val="00FE6834"/>
    <w:rsid w:val="00FE7F41"/>
    <w:rsid w:val="00FF2105"/>
    <w:rsid w:val="00FF2326"/>
    <w:rsid w:val="00FF3964"/>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1CB3ED6"/>
  <w15:docId w15:val="{6A57EA2B-D859-4F13-84C7-752FD343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character" w:customStyle="1" w:styleId="UnresolvedMention1">
    <w:name w:val="Unresolved Mention1"/>
    <w:basedOn w:val="DefaultParagraphFont"/>
    <w:uiPriority w:val="99"/>
    <w:semiHidden/>
    <w:unhideWhenUsed/>
    <w:rsid w:val="005E3582"/>
    <w:rPr>
      <w:color w:val="605E5C"/>
      <w:shd w:val="clear" w:color="auto" w:fill="E1DFDD"/>
    </w:rPr>
  </w:style>
  <w:style w:type="paragraph" w:customStyle="1" w:styleId="xmsonormal">
    <w:name w:val="x_msonormal"/>
    <w:basedOn w:val="Normal"/>
    <w:rsid w:val="00CD1D0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65292318">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64076076">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748161409">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72759094">
      <w:bodyDiv w:val="1"/>
      <w:marLeft w:val="0"/>
      <w:marRight w:val="0"/>
      <w:marTop w:val="0"/>
      <w:marBottom w:val="0"/>
      <w:divBdr>
        <w:top w:val="none" w:sz="0" w:space="0" w:color="auto"/>
        <w:left w:val="none" w:sz="0" w:space="0" w:color="auto"/>
        <w:bottom w:val="none" w:sz="0" w:space="0" w:color="auto"/>
        <w:right w:val="none" w:sz="0" w:space="0" w:color="auto"/>
      </w:divBdr>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08430910">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1034257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16332747">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4070821">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30090053">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6995263">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57C9-0A24-4429-A4C6-FF1E29F0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Kelly Wilshire</cp:lastModifiedBy>
  <cp:revision>12</cp:revision>
  <cp:lastPrinted>2022-03-16T23:57:00Z</cp:lastPrinted>
  <dcterms:created xsi:type="dcterms:W3CDTF">2022-11-28T16:55:00Z</dcterms:created>
  <dcterms:modified xsi:type="dcterms:W3CDTF">2023-01-18T17:44:00Z</dcterms:modified>
</cp:coreProperties>
</file>